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95" w:rsidRPr="004867F9" w:rsidRDefault="003E1B95" w:rsidP="004867F9">
      <w:pPr>
        <w:jc w:val="center"/>
        <w:rPr>
          <w:rStyle w:val="fontstyle01"/>
          <w:sz w:val="24"/>
          <w:szCs w:val="24"/>
        </w:rPr>
      </w:pPr>
      <w:r w:rsidRPr="004867F9">
        <w:rPr>
          <w:rStyle w:val="fontstyle01"/>
          <w:sz w:val="24"/>
          <w:szCs w:val="24"/>
        </w:rPr>
        <w:t>Анотація навчальної дисципліни</w:t>
      </w:r>
    </w:p>
    <w:p w:rsidR="00B12522" w:rsidRPr="004867F9" w:rsidRDefault="00B12522" w:rsidP="004867F9">
      <w:pPr>
        <w:jc w:val="center"/>
        <w:rPr>
          <w:rStyle w:val="fontstyle01"/>
          <w:sz w:val="24"/>
          <w:szCs w:val="24"/>
          <w:u w:val="single"/>
        </w:rPr>
      </w:pPr>
      <w:r w:rsidRPr="004867F9">
        <w:rPr>
          <w:rStyle w:val="fontstyle01"/>
          <w:sz w:val="24"/>
          <w:szCs w:val="24"/>
          <w:u w:val="single"/>
        </w:rPr>
        <w:t>ОСНОВИ ФОРМУВАННЯ ПІДПРИЄМЛИВОСТІ</w:t>
      </w:r>
    </w:p>
    <w:p w:rsidR="003E1B95" w:rsidRPr="004867F9" w:rsidRDefault="00B12522" w:rsidP="004867F9">
      <w:pPr>
        <w:jc w:val="center"/>
        <w:rPr>
          <w:rStyle w:val="fontstyle01"/>
          <w:sz w:val="24"/>
          <w:szCs w:val="24"/>
          <w:u w:val="single"/>
        </w:rPr>
      </w:pPr>
      <w:r w:rsidRPr="004867F9">
        <w:rPr>
          <w:rStyle w:val="fontstyle01"/>
          <w:sz w:val="24"/>
          <w:szCs w:val="24"/>
          <w:u w:val="single"/>
        </w:rPr>
        <w:t>УЧНІВ ПОЧАТКОВОЇ ШКОЛИ</w:t>
      </w:r>
    </w:p>
    <w:p w:rsidR="00FE01D4" w:rsidRPr="004867F9" w:rsidRDefault="00FE01D4" w:rsidP="004867F9">
      <w:pPr>
        <w:jc w:val="center"/>
        <w:rPr>
          <w:rStyle w:val="fontstyle01"/>
          <w:sz w:val="24"/>
          <w:szCs w:val="24"/>
          <w:u w:val="single"/>
        </w:rPr>
      </w:pPr>
    </w:p>
    <w:p w:rsidR="00D46925" w:rsidRPr="00D46925" w:rsidRDefault="00D46925" w:rsidP="004867F9">
      <w:pPr>
        <w:ind w:firstLine="567"/>
        <w:jc w:val="both"/>
        <w:rPr>
          <w:rFonts w:cs="Times New Roman"/>
          <w:sz w:val="24"/>
          <w:szCs w:val="24"/>
        </w:rPr>
      </w:pPr>
      <w:r w:rsidRPr="004867F9">
        <w:rPr>
          <w:rFonts w:cs="Times New Roman"/>
          <w:sz w:val="24"/>
          <w:szCs w:val="24"/>
        </w:rPr>
        <w:t>Заклади загальної середньої освіти</w:t>
      </w:r>
      <w:r w:rsidRPr="00D46925">
        <w:rPr>
          <w:rFonts w:cs="Times New Roman"/>
          <w:sz w:val="24"/>
          <w:szCs w:val="24"/>
        </w:rPr>
        <w:t xml:space="preserve"> </w:t>
      </w:r>
      <w:r w:rsidRPr="004867F9">
        <w:rPr>
          <w:rFonts w:cs="Times New Roman"/>
          <w:sz w:val="24"/>
          <w:szCs w:val="24"/>
        </w:rPr>
        <w:t>мають</w:t>
      </w:r>
      <w:r w:rsidRPr="00D46925">
        <w:rPr>
          <w:rFonts w:cs="Times New Roman"/>
          <w:sz w:val="24"/>
          <w:szCs w:val="24"/>
        </w:rPr>
        <w:t xml:space="preserve"> готувати </w:t>
      </w:r>
      <w:r w:rsidRPr="004867F9">
        <w:rPr>
          <w:rFonts w:cs="Times New Roman"/>
          <w:sz w:val="24"/>
          <w:szCs w:val="24"/>
        </w:rPr>
        <w:t>здобувача освіти</w:t>
      </w:r>
      <w:r w:rsidRPr="00D46925">
        <w:rPr>
          <w:rFonts w:cs="Times New Roman"/>
          <w:sz w:val="24"/>
          <w:szCs w:val="24"/>
        </w:rPr>
        <w:t xml:space="preserve"> не лише як носія знань, а </w:t>
      </w:r>
      <w:r w:rsidRPr="004867F9">
        <w:rPr>
          <w:rFonts w:cs="Times New Roman"/>
          <w:sz w:val="24"/>
          <w:szCs w:val="24"/>
        </w:rPr>
        <w:t>й</w:t>
      </w:r>
      <w:r w:rsidRPr="00D46925">
        <w:rPr>
          <w:rFonts w:cs="Times New Roman"/>
          <w:sz w:val="24"/>
          <w:szCs w:val="24"/>
        </w:rPr>
        <w:t xml:space="preserve"> як конкурентоспроможну особистість, що здатна використовувати здобуті знання для успішної діяльності у будь-якій сфері суспільного життя.</w:t>
      </w:r>
    </w:p>
    <w:p w:rsidR="00D46925" w:rsidRPr="00D46925" w:rsidRDefault="00D46925" w:rsidP="004867F9">
      <w:pPr>
        <w:ind w:firstLine="567"/>
        <w:jc w:val="both"/>
        <w:rPr>
          <w:rFonts w:cs="Times New Roman"/>
          <w:spacing w:val="-6"/>
          <w:sz w:val="24"/>
          <w:szCs w:val="24"/>
        </w:rPr>
      </w:pPr>
      <w:r w:rsidRPr="00D46925">
        <w:rPr>
          <w:rFonts w:cs="Times New Roman"/>
          <w:spacing w:val="-6"/>
          <w:sz w:val="24"/>
          <w:szCs w:val="24"/>
        </w:rPr>
        <w:t>У період налагоджен</w:t>
      </w:r>
      <w:r w:rsidRPr="004867F9">
        <w:rPr>
          <w:rFonts w:cs="Times New Roman"/>
          <w:spacing w:val="-6"/>
          <w:sz w:val="24"/>
          <w:szCs w:val="24"/>
        </w:rPr>
        <w:t>ня в Україні ринкових відносин у</w:t>
      </w:r>
      <w:r w:rsidRPr="00D46925">
        <w:rPr>
          <w:rFonts w:cs="Times New Roman"/>
          <w:spacing w:val="-6"/>
          <w:sz w:val="24"/>
          <w:szCs w:val="24"/>
        </w:rPr>
        <w:t xml:space="preserve">се більшої актуальності набувають питання економічної підготовленості молоді до життя в суспільстві, їх активної діяльності у нових ринкових умовах. Мова йде про формування підприємницької компетентності </w:t>
      </w:r>
      <w:r w:rsidRPr="004867F9">
        <w:rPr>
          <w:rFonts w:cs="Times New Roman"/>
          <w:spacing w:val="-6"/>
          <w:sz w:val="24"/>
          <w:szCs w:val="24"/>
        </w:rPr>
        <w:t>молодших школярів</w:t>
      </w:r>
      <w:r w:rsidRPr="00D46925">
        <w:rPr>
          <w:rFonts w:cs="Times New Roman"/>
          <w:spacing w:val="-6"/>
          <w:sz w:val="24"/>
          <w:szCs w:val="24"/>
        </w:rPr>
        <w:t>, яка у подальшому житті підвищить їхню конкурентоспроможність на ринку праці.</w:t>
      </w:r>
    </w:p>
    <w:p w:rsidR="0096106D" w:rsidRPr="004867F9" w:rsidRDefault="003E1B95" w:rsidP="004867F9">
      <w:pPr>
        <w:ind w:firstLine="567"/>
        <w:jc w:val="both"/>
        <w:rPr>
          <w:sz w:val="24"/>
          <w:szCs w:val="24"/>
        </w:rPr>
      </w:pPr>
      <w:r w:rsidRPr="004867F9">
        <w:rPr>
          <w:rStyle w:val="fontstyle21"/>
          <w:b/>
          <w:sz w:val="24"/>
          <w:szCs w:val="24"/>
        </w:rPr>
        <w:t>1. Мета</w:t>
      </w:r>
      <w:r w:rsidR="00FE01D4" w:rsidRPr="004867F9">
        <w:rPr>
          <w:rStyle w:val="fontstyle21"/>
          <w:b/>
          <w:sz w:val="24"/>
          <w:szCs w:val="24"/>
        </w:rPr>
        <w:t>:</w:t>
      </w:r>
      <w:r w:rsidRPr="004867F9">
        <w:rPr>
          <w:rStyle w:val="fontstyle21"/>
          <w:b/>
          <w:sz w:val="24"/>
          <w:szCs w:val="24"/>
        </w:rPr>
        <w:t xml:space="preserve"> </w:t>
      </w:r>
      <w:r w:rsidR="0096106D" w:rsidRPr="00C55407">
        <w:rPr>
          <w:rStyle w:val="fontstyle21"/>
          <w:sz w:val="24"/>
          <w:szCs w:val="24"/>
        </w:rPr>
        <w:t>р</w:t>
      </w:r>
      <w:r w:rsidR="0096106D" w:rsidRPr="004867F9">
        <w:rPr>
          <w:sz w:val="24"/>
          <w:szCs w:val="24"/>
        </w:rPr>
        <w:t>озвиток підприємливості майбутніх учителів початкової школи як найважливішої якості життєздатності особистості, формування їх готовності до розвитку економічного мислення молодших школярів і виховання культури поведінки в умовах ринкового суспільства.</w:t>
      </w:r>
    </w:p>
    <w:p w:rsidR="00FE01D4" w:rsidRPr="004867F9" w:rsidRDefault="00FE01D4" w:rsidP="004867F9">
      <w:pPr>
        <w:ind w:firstLine="567"/>
        <w:jc w:val="both"/>
        <w:rPr>
          <w:sz w:val="24"/>
          <w:szCs w:val="24"/>
        </w:rPr>
      </w:pPr>
      <w:r w:rsidRPr="004867F9">
        <w:rPr>
          <w:sz w:val="24"/>
          <w:szCs w:val="24"/>
        </w:rPr>
        <w:t xml:space="preserve">Пов’язана з навчальними дисциплінами циклу професійної підготовки </w:t>
      </w:r>
      <w:r w:rsidR="007E69CE" w:rsidRPr="004867F9">
        <w:rPr>
          <w:sz w:val="24"/>
          <w:szCs w:val="24"/>
        </w:rPr>
        <w:t xml:space="preserve">майбутніх </w:t>
      </w:r>
      <w:r w:rsidRPr="004867F9">
        <w:rPr>
          <w:sz w:val="24"/>
          <w:szCs w:val="24"/>
        </w:rPr>
        <w:t xml:space="preserve">фахівців </w:t>
      </w:r>
      <w:r w:rsidR="007E69CE" w:rsidRPr="004867F9">
        <w:rPr>
          <w:sz w:val="24"/>
          <w:szCs w:val="24"/>
        </w:rPr>
        <w:t>початкової</w:t>
      </w:r>
      <w:r w:rsidRPr="004867F9">
        <w:rPr>
          <w:sz w:val="24"/>
          <w:szCs w:val="24"/>
        </w:rPr>
        <w:t xml:space="preserve"> освіти.</w:t>
      </w:r>
    </w:p>
    <w:p w:rsidR="00FE01D4" w:rsidRPr="004867F9" w:rsidRDefault="00FE01D4" w:rsidP="004867F9">
      <w:pPr>
        <w:ind w:firstLine="567"/>
        <w:jc w:val="both"/>
        <w:rPr>
          <w:sz w:val="24"/>
          <w:szCs w:val="24"/>
        </w:rPr>
      </w:pPr>
    </w:p>
    <w:p w:rsidR="007370A2" w:rsidRPr="004867F9" w:rsidRDefault="003E1B95" w:rsidP="004867F9">
      <w:pPr>
        <w:pStyle w:val="a5"/>
        <w:ind w:firstLine="709"/>
        <w:rPr>
          <w:rStyle w:val="fontstyle21"/>
          <w:b/>
          <w:sz w:val="24"/>
          <w:szCs w:val="24"/>
        </w:rPr>
      </w:pPr>
      <w:r w:rsidRPr="004867F9">
        <w:rPr>
          <w:rStyle w:val="fontstyle21"/>
          <w:b/>
          <w:sz w:val="24"/>
          <w:szCs w:val="24"/>
        </w:rPr>
        <w:t xml:space="preserve">2. Перелік </w:t>
      </w:r>
      <w:proofErr w:type="spellStart"/>
      <w:r w:rsidRPr="004867F9">
        <w:rPr>
          <w:rStyle w:val="fontstyle21"/>
          <w:b/>
          <w:sz w:val="24"/>
          <w:szCs w:val="24"/>
        </w:rPr>
        <w:t>компетентностей</w:t>
      </w:r>
      <w:proofErr w:type="spellEnd"/>
      <w:r w:rsidR="007370A2" w:rsidRPr="004867F9">
        <w:rPr>
          <w:rStyle w:val="fontstyle21"/>
          <w:b/>
          <w:sz w:val="24"/>
          <w:szCs w:val="24"/>
        </w:rPr>
        <w:t>.</w:t>
      </w:r>
    </w:p>
    <w:p w:rsidR="00C77A85" w:rsidRPr="004867F9" w:rsidRDefault="007370A2" w:rsidP="004867F9">
      <w:pPr>
        <w:pStyle w:val="a5"/>
        <w:ind w:firstLine="709"/>
        <w:rPr>
          <w:sz w:val="24"/>
          <w:szCs w:val="24"/>
        </w:rPr>
      </w:pPr>
      <w:r w:rsidRPr="004867F9">
        <w:rPr>
          <w:rStyle w:val="fontstyle21"/>
          <w:b/>
          <w:sz w:val="24"/>
          <w:szCs w:val="24"/>
        </w:rPr>
        <w:t>Загальні компетентності:</w:t>
      </w:r>
      <w:r w:rsidRPr="004867F9">
        <w:rPr>
          <w:sz w:val="24"/>
          <w:szCs w:val="24"/>
        </w:rPr>
        <w:t xml:space="preserve"> </w:t>
      </w:r>
      <w:r w:rsidR="00C77A85" w:rsidRPr="004867F9">
        <w:rPr>
          <w:sz w:val="24"/>
          <w:szCs w:val="24"/>
        </w:rPr>
        <w:t>здатність навчатися й оволодівати сучасними знаннями, зокрема, інноваційними методичними підходами, сучасними системами, методиками, технологіями навчання, розвитку й виховання учнів початкової школи; чинним нормативним забезпеченням початкової освіти; здатність до пошуку, оброблення та аналізу, систематизації й узагальнення інформації,</w:t>
      </w:r>
      <w:bookmarkStart w:id="0" w:name="_GoBack"/>
      <w:bookmarkEnd w:id="0"/>
      <w:r w:rsidR="00C77A85" w:rsidRPr="004867F9">
        <w:rPr>
          <w:sz w:val="24"/>
          <w:szCs w:val="24"/>
        </w:rPr>
        <w:t xml:space="preserve"> зокрема </w:t>
      </w:r>
      <w:proofErr w:type="spellStart"/>
      <w:r w:rsidR="00C77A85" w:rsidRPr="004867F9">
        <w:rPr>
          <w:sz w:val="24"/>
          <w:szCs w:val="24"/>
        </w:rPr>
        <w:t>професійно</w:t>
      </w:r>
      <w:proofErr w:type="spellEnd"/>
      <w:r w:rsidR="00C77A85" w:rsidRPr="004867F9">
        <w:rPr>
          <w:sz w:val="24"/>
          <w:szCs w:val="24"/>
        </w:rPr>
        <w:t xml:space="preserve">-педагогічної, з різних джерел та формулювання логічних висновків; здатність орієнтуватися у проблемах сучасного суспільно-політичного життя в Україні, застосовувати процедури й технології захисту власних інтересів, прав і свобод своїх та інших громадян, зокрема учнів початкової школи; використовувати способи діяльності й моделі поведінки, що відповідають чинному законодавству України; здатність до орієнтування у соціальних ситуаціях; здатність ефективно та адекватно здійснювати рефлексивні процеси, що сприяє розвитку й саморозвитку учнів, творчому підходові до освітнього процесу початкової школи; </w:t>
      </w:r>
    </w:p>
    <w:p w:rsidR="007370A2" w:rsidRPr="004867F9" w:rsidRDefault="007370A2" w:rsidP="004867F9">
      <w:pPr>
        <w:pStyle w:val="a5"/>
        <w:ind w:firstLine="709"/>
        <w:rPr>
          <w:sz w:val="24"/>
          <w:szCs w:val="24"/>
        </w:rPr>
      </w:pPr>
      <w:r w:rsidRPr="004867F9">
        <w:rPr>
          <w:sz w:val="24"/>
          <w:szCs w:val="24"/>
        </w:rPr>
        <w:t>.</w:t>
      </w:r>
    </w:p>
    <w:p w:rsidR="002850A1" w:rsidRPr="004867F9" w:rsidRDefault="007370A2" w:rsidP="004867F9">
      <w:pPr>
        <w:pStyle w:val="a5"/>
        <w:ind w:firstLine="709"/>
        <w:rPr>
          <w:sz w:val="24"/>
          <w:szCs w:val="24"/>
        </w:rPr>
      </w:pPr>
      <w:r w:rsidRPr="004867F9">
        <w:rPr>
          <w:b/>
          <w:sz w:val="24"/>
          <w:szCs w:val="24"/>
        </w:rPr>
        <w:t>Фахові компетентності:</w:t>
      </w:r>
      <w:r w:rsidRPr="004867F9">
        <w:rPr>
          <w:sz w:val="24"/>
          <w:szCs w:val="24"/>
        </w:rPr>
        <w:t xml:space="preserve"> </w:t>
      </w:r>
      <w:r w:rsidR="007E69CE" w:rsidRPr="004867F9">
        <w:rPr>
          <w:sz w:val="24"/>
          <w:szCs w:val="24"/>
        </w:rPr>
        <w:t xml:space="preserve">здатність </w:t>
      </w:r>
      <w:r w:rsidR="00C77A85" w:rsidRPr="004867F9">
        <w:rPr>
          <w:sz w:val="24"/>
          <w:szCs w:val="24"/>
        </w:rPr>
        <w:t xml:space="preserve">застосовувати весь спектр психолого-педагогічних заходів, засобів і педагогічних впливів для реалізації завдань економічного виховання дітей; </w:t>
      </w:r>
      <w:r w:rsidR="007E69CE" w:rsidRPr="004867F9">
        <w:rPr>
          <w:sz w:val="24"/>
          <w:szCs w:val="24"/>
        </w:rPr>
        <w:t>здатність забезпечувати набуття учнями початкової школи практичних навичок культури споживання в умовах ринкових відносин; здатність створювати</w:t>
      </w:r>
      <w:r w:rsidR="007E69CE" w:rsidRPr="007E69CE">
        <w:rPr>
          <w:sz w:val="24"/>
          <w:szCs w:val="24"/>
        </w:rPr>
        <w:t xml:space="preserve"> бази для подальшого вивчення економіки;</w:t>
      </w:r>
      <w:r w:rsidR="007E69CE" w:rsidRPr="004867F9">
        <w:rPr>
          <w:sz w:val="24"/>
          <w:szCs w:val="24"/>
        </w:rPr>
        <w:t xml:space="preserve"> </w:t>
      </w:r>
      <w:r w:rsidR="005822EB" w:rsidRPr="004867F9">
        <w:rPr>
          <w:sz w:val="24"/>
          <w:szCs w:val="24"/>
        </w:rPr>
        <w:t>здатність організовувати творчу діяльність суб’єктів освітнього процесу в розвитку у них підприємливості; реалізовувати діагностичний блок вимірювання підприємливості суб’єктів освітнього процесу; здатність вибудовувати і розробляти моделі формування підприємливості в процесі творчої діяльності</w:t>
      </w:r>
      <w:r w:rsidR="004867F9">
        <w:rPr>
          <w:sz w:val="24"/>
          <w:szCs w:val="24"/>
        </w:rPr>
        <w:t>;</w:t>
      </w:r>
      <w:r w:rsidR="005822EB" w:rsidRPr="004867F9">
        <w:rPr>
          <w:sz w:val="24"/>
          <w:szCs w:val="24"/>
        </w:rPr>
        <w:t xml:space="preserve"> формування конкурентоспроможної особистості учня початкової школи</w:t>
      </w:r>
      <w:r w:rsidR="007E69CE" w:rsidRPr="004867F9">
        <w:rPr>
          <w:sz w:val="24"/>
          <w:szCs w:val="24"/>
        </w:rPr>
        <w:t>.</w:t>
      </w:r>
    </w:p>
    <w:p w:rsidR="0041748D" w:rsidRPr="004867F9" w:rsidRDefault="0041748D" w:rsidP="004867F9">
      <w:pPr>
        <w:pStyle w:val="a3"/>
        <w:ind w:left="0" w:firstLine="709"/>
        <w:jc w:val="both"/>
        <w:rPr>
          <w:rFonts w:cs="Times New Roman"/>
          <w:b/>
          <w:sz w:val="24"/>
          <w:szCs w:val="24"/>
        </w:rPr>
      </w:pPr>
    </w:p>
    <w:p w:rsidR="00561BC8" w:rsidRPr="004867F9" w:rsidRDefault="00561BC8" w:rsidP="004867F9">
      <w:pPr>
        <w:pStyle w:val="a3"/>
        <w:ind w:left="0" w:firstLine="709"/>
        <w:jc w:val="both"/>
        <w:rPr>
          <w:rFonts w:cs="Times New Roman"/>
          <w:sz w:val="24"/>
          <w:szCs w:val="24"/>
        </w:rPr>
      </w:pPr>
      <w:r w:rsidRPr="004867F9">
        <w:rPr>
          <w:rFonts w:cs="Times New Roman"/>
          <w:b/>
          <w:sz w:val="24"/>
          <w:szCs w:val="24"/>
        </w:rPr>
        <w:t xml:space="preserve">Сфера реалізації здобутих </w:t>
      </w:r>
      <w:proofErr w:type="spellStart"/>
      <w:r w:rsidRPr="004867F9">
        <w:rPr>
          <w:rFonts w:cs="Times New Roman"/>
          <w:b/>
          <w:sz w:val="24"/>
          <w:szCs w:val="24"/>
        </w:rPr>
        <w:t>компетентностей</w:t>
      </w:r>
      <w:proofErr w:type="spellEnd"/>
      <w:r w:rsidRPr="004867F9">
        <w:rPr>
          <w:rFonts w:cs="Times New Roman"/>
          <w:b/>
          <w:sz w:val="24"/>
          <w:szCs w:val="24"/>
        </w:rPr>
        <w:t xml:space="preserve"> під час працевлаштування</w:t>
      </w:r>
      <w:r w:rsidRPr="004867F9">
        <w:rPr>
          <w:rFonts w:cs="Times New Roman"/>
          <w:sz w:val="24"/>
          <w:szCs w:val="24"/>
        </w:rPr>
        <w:t>:</w:t>
      </w:r>
      <w:r w:rsidR="000727C7" w:rsidRPr="004867F9">
        <w:rPr>
          <w:rFonts w:cs="Times New Roman"/>
          <w:sz w:val="24"/>
          <w:szCs w:val="24"/>
        </w:rPr>
        <w:t xml:space="preserve"> </w:t>
      </w:r>
    </w:p>
    <w:p w:rsidR="007E69CE" w:rsidRPr="004867F9" w:rsidRDefault="007E69CE" w:rsidP="004867F9">
      <w:pPr>
        <w:pStyle w:val="1"/>
        <w:widowControl w:val="0"/>
        <w:tabs>
          <w:tab w:val="left" w:pos="399"/>
        </w:tabs>
        <w:spacing w:after="0" w:line="240" w:lineRule="auto"/>
        <w:ind w:left="138" w:right="131" w:firstLine="157"/>
        <w:rPr>
          <w:rFonts w:ascii="Times New Roman" w:hAnsi="Times New Roman"/>
          <w:i/>
          <w:sz w:val="24"/>
          <w:szCs w:val="24"/>
          <w:lang w:val="uk-UA"/>
        </w:rPr>
      </w:pPr>
    </w:p>
    <w:p w:rsidR="007E69CE" w:rsidRPr="004867F9" w:rsidRDefault="00E73307" w:rsidP="004867F9">
      <w:pPr>
        <w:pStyle w:val="1"/>
        <w:widowControl w:val="0"/>
        <w:tabs>
          <w:tab w:val="left" w:pos="399"/>
        </w:tabs>
        <w:spacing w:after="0" w:line="240" w:lineRule="auto"/>
        <w:ind w:left="284" w:right="131"/>
        <w:rPr>
          <w:rFonts w:ascii="Times New Roman" w:hAnsi="Times New Roman"/>
          <w:i/>
          <w:sz w:val="24"/>
          <w:szCs w:val="24"/>
          <w:lang w:val="uk-UA"/>
        </w:rPr>
      </w:pPr>
      <w:r w:rsidRPr="004867F9">
        <w:rPr>
          <w:rFonts w:ascii="Times New Roman" w:hAnsi="Times New Roman"/>
          <w:i/>
          <w:sz w:val="24"/>
          <w:szCs w:val="24"/>
          <w:lang w:val="uk-UA"/>
        </w:rPr>
        <w:t xml:space="preserve"> 2332 </w:t>
      </w:r>
      <w:r w:rsidR="007E69CE" w:rsidRPr="004867F9">
        <w:rPr>
          <w:rFonts w:ascii="Times New Roman" w:hAnsi="Times New Roman"/>
          <w:i/>
          <w:sz w:val="24"/>
          <w:szCs w:val="24"/>
          <w:lang w:val="uk-UA"/>
        </w:rPr>
        <w:t>Вихователь дошкільного навчального закл</w:t>
      </w:r>
      <w:r w:rsidRPr="004867F9">
        <w:rPr>
          <w:rFonts w:ascii="Times New Roman" w:hAnsi="Times New Roman"/>
          <w:i/>
          <w:sz w:val="24"/>
          <w:szCs w:val="24"/>
          <w:lang w:val="uk-UA"/>
        </w:rPr>
        <w:t>аду;</w:t>
      </w:r>
    </w:p>
    <w:p w:rsidR="007E69CE" w:rsidRPr="004867F9" w:rsidRDefault="00E73307" w:rsidP="004867F9">
      <w:pPr>
        <w:pStyle w:val="1"/>
        <w:widowControl w:val="0"/>
        <w:tabs>
          <w:tab w:val="left" w:pos="399"/>
        </w:tabs>
        <w:spacing w:after="0" w:line="240" w:lineRule="auto"/>
        <w:ind w:left="284" w:right="131"/>
        <w:rPr>
          <w:rFonts w:ascii="Times New Roman" w:hAnsi="Times New Roman"/>
          <w:i/>
          <w:sz w:val="24"/>
          <w:szCs w:val="24"/>
          <w:lang w:val="uk-UA"/>
        </w:rPr>
      </w:pPr>
      <w:r w:rsidRPr="004867F9">
        <w:rPr>
          <w:rFonts w:ascii="Times New Roman" w:hAnsi="Times New Roman"/>
          <w:i/>
          <w:sz w:val="24"/>
          <w:szCs w:val="24"/>
          <w:lang w:val="uk-UA"/>
        </w:rPr>
        <w:t xml:space="preserve">2340 </w:t>
      </w:r>
      <w:r w:rsidR="007E69CE" w:rsidRPr="004867F9">
        <w:rPr>
          <w:rFonts w:ascii="Times New Roman" w:hAnsi="Times New Roman"/>
          <w:i/>
          <w:sz w:val="24"/>
          <w:szCs w:val="24"/>
          <w:lang w:val="uk-UA"/>
        </w:rPr>
        <w:t>Вчитель з корекційної освіти</w:t>
      </w:r>
      <w:r w:rsidRPr="004867F9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7E69CE" w:rsidRPr="004867F9" w:rsidRDefault="007E69CE" w:rsidP="004867F9">
      <w:pPr>
        <w:pStyle w:val="1"/>
        <w:widowControl w:val="0"/>
        <w:tabs>
          <w:tab w:val="left" w:pos="399"/>
        </w:tabs>
        <w:spacing w:after="0" w:line="240" w:lineRule="auto"/>
        <w:ind w:left="284" w:right="131"/>
        <w:rPr>
          <w:rFonts w:ascii="Times New Roman" w:hAnsi="Times New Roman"/>
          <w:i/>
          <w:sz w:val="24"/>
          <w:szCs w:val="24"/>
          <w:lang w:val="uk-UA"/>
        </w:rPr>
      </w:pPr>
      <w:r w:rsidRPr="004867F9">
        <w:rPr>
          <w:rFonts w:ascii="Times New Roman" w:hAnsi="Times New Roman"/>
          <w:i/>
          <w:sz w:val="24"/>
          <w:szCs w:val="24"/>
          <w:lang w:val="uk-UA"/>
        </w:rPr>
        <w:t>2340 Вчитель-ло</w:t>
      </w:r>
      <w:r w:rsidR="00E73307" w:rsidRPr="004867F9">
        <w:rPr>
          <w:rFonts w:ascii="Times New Roman" w:hAnsi="Times New Roman"/>
          <w:i/>
          <w:sz w:val="24"/>
          <w:szCs w:val="24"/>
          <w:lang w:val="uk-UA"/>
        </w:rPr>
        <w:t>гопед;</w:t>
      </w:r>
    </w:p>
    <w:p w:rsidR="007E69CE" w:rsidRPr="004867F9" w:rsidRDefault="007E69CE" w:rsidP="004867F9">
      <w:pPr>
        <w:pStyle w:val="1"/>
        <w:widowControl w:val="0"/>
        <w:tabs>
          <w:tab w:val="left" w:pos="399"/>
        </w:tabs>
        <w:spacing w:after="0" w:line="240" w:lineRule="auto"/>
        <w:ind w:left="284" w:right="131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867F9">
        <w:rPr>
          <w:rFonts w:ascii="Times New Roman" w:hAnsi="Times New Roman"/>
          <w:i/>
          <w:sz w:val="24"/>
          <w:szCs w:val="24"/>
          <w:lang w:val="uk-UA"/>
        </w:rPr>
        <w:t>2340 Вихователь-соціальний</w:t>
      </w:r>
      <w:r w:rsidRPr="007E69C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4867F9">
        <w:rPr>
          <w:rFonts w:ascii="Times New Roman" w:hAnsi="Times New Roman"/>
          <w:i/>
          <w:sz w:val="24"/>
          <w:szCs w:val="24"/>
          <w:lang w:val="uk-UA"/>
        </w:rPr>
        <w:t xml:space="preserve">робітник у роботі </w:t>
      </w:r>
      <w:r w:rsidRPr="007E69CE">
        <w:rPr>
          <w:rFonts w:ascii="Times New Roman" w:hAnsi="Times New Roman"/>
          <w:i/>
          <w:sz w:val="24"/>
          <w:szCs w:val="24"/>
          <w:lang w:val="uk-UA"/>
        </w:rPr>
        <w:t xml:space="preserve">з </w:t>
      </w:r>
      <w:r w:rsidRPr="004867F9">
        <w:rPr>
          <w:rFonts w:ascii="Times New Roman" w:hAnsi="Times New Roman"/>
          <w:i/>
          <w:sz w:val="24"/>
          <w:szCs w:val="24"/>
          <w:lang w:val="uk-UA"/>
        </w:rPr>
        <w:t>дітьми</w:t>
      </w:r>
      <w:r w:rsidRPr="007E69CE">
        <w:rPr>
          <w:rFonts w:ascii="Times New Roman" w:hAnsi="Times New Roman"/>
          <w:i/>
          <w:sz w:val="24"/>
          <w:szCs w:val="24"/>
          <w:lang w:val="uk-UA"/>
        </w:rPr>
        <w:t xml:space="preserve"> з </w:t>
      </w:r>
      <w:r w:rsidRPr="004867F9">
        <w:rPr>
          <w:rFonts w:ascii="Times New Roman" w:hAnsi="Times New Roman"/>
          <w:i/>
          <w:sz w:val="24"/>
          <w:szCs w:val="24"/>
          <w:lang w:val="uk-UA"/>
        </w:rPr>
        <w:t>особливими</w:t>
      </w:r>
      <w:r w:rsidRPr="007E69CE">
        <w:rPr>
          <w:rFonts w:ascii="Times New Roman" w:hAnsi="Times New Roman"/>
          <w:i/>
          <w:sz w:val="24"/>
          <w:szCs w:val="24"/>
          <w:lang w:val="uk-UA"/>
        </w:rPr>
        <w:t xml:space="preserve"> по</w:t>
      </w:r>
      <w:r w:rsidRPr="004867F9">
        <w:rPr>
          <w:rFonts w:ascii="Times New Roman" w:hAnsi="Times New Roman"/>
          <w:i/>
          <w:sz w:val="24"/>
          <w:szCs w:val="24"/>
          <w:lang w:val="uk-UA"/>
        </w:rPr>
        <w:t>требам</w:t>
      </w:r>
      <w:r w:rsidR="00E73307" w:rsidRPr="004867F9">
        <w:rPr>
          <w:rFonts w:ascii="Times New Roman" w:hAnsi="Times New Roman"/>
          <w:i/>
          <w:sz w:val="24"/>
          <w:szCs w:val="24"/>
          <w:lang w:val="uk-UA"/>
        </w:rPr>
        <w:t>и;</w:t>
      </w:r>
    </w:p>
    <w:p w:rsidR="00E73307" w:rsidRPr="004867F9" w:rsidRDefault="007E69CE" w:rsidP="004867F9">
      <w:pPr>
        <w:pStyle w:val="1"/>
        <w:widowControl w:val="0"/>
        <w:tabs>
          <w:tab w:val="left" w:pos="399"/>
        </w:tabs>
        <w:spacing w:after="0" w:line="240" w:lineRule="auto"/>
        <w:ind w:left="284" w:right="131"/>
        <w:rPr>
          <w:rFonts w:ascii="Times New Roman" w:hAnsi="Times New Roman"/>
          <w:i/>
          <w:sz w:val="24"/>
          <w:szCs w:val="24"/>
          <w:lang w:val="uk-UA"/>
        </w:rPr>
      </w:pPr>
      <w:r w:rsidRPr="004867F9">
        <w:rPr>
          <w:rFonts w:ascii="Times New Roman" w:hAnsi="Times New Roman"/>
          <w:i/>
          <w:sz w:val="24"/>
          <w:szCs w:val="24"/>
          <w:lang w:val="uk-UA"/>
        </w:rPr>
        <w:t xml:space="preserve">2351.2 </w:t>
      </w:r>
      <w:r w:rsidR="00E73307" w:rsidRPr="004867F9">
        <w:rPr>
          <w:rFonts w:ascii="Times New Roman" w:hAnsi="Times New Roman"/>
          <w:i/>
          <w:sz w:val="24"/>
          <w:szCs w:val="24"/>
          <w:lang w:val="uk-UA"/>
        </w:rPr>
        <w:t>Методист з фізичної культури;</w:t>
      </w:r>
    </w:p>
    <w:p w:rsidR="007E69CE" w:rsidRPr="007E69CE" w:rsidRDefault="007E69CE" w:rsidP="004867F9">
      <w:pPr>
        <w:pStyle w:val="1"/>
        <w:widowControl w:val="0"/>
        <w:tabs>
          <w:tab w:val="left" w:pos="399"/>
        </w:tabs>
        <w:spacing w:after="0" w:line="240" w:lineRule="auto"/>
        <w:ind w:left="284" w:right="131"/>
        <w:rPr>
          <w:rFonts w:ascii="Times New Roman" w:hAnsi="Times New Roman"/>
          <w:i/>
          <w:sz w:val="24"/>
          <w:szCs w:val="24"/>
          <w:lang w:val="uk-UA"/>
        </w:rPr>
      </w:pPr>
      <w:r w:rsidRPr="007E69CE">
        <w:rPr>
          <w:rFonts w:ascii="Times New Roman" w:hAnsi="Times New Roman"/>
          <w:i/>
          <w:sz w:val="24"/>
          <w:szCs w:val="24"/>
          <w:lang w:val="uk-UA"/>
        </w:rPr>
        <w:t>23</w:t>
      </w:r>
      <w:r w:rsidR="00E73307" w:rsidRPr="004867F9">
        <w:rPr>
          <w:rFonts w:ascii="Times New Roman" w:hAnsi="Times New Roman"/>
          <w:i/>
          <w:sz w:val="24"/>
          <w:szCs w:val="24"/>
          <w:lang w:val="uk-UA"/>
        </w:rPr>
        <w:t>59 Методист</w:t>
      </w:r>
      <w:r w:rsidRPr="007E69CE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="00E73307" w:rsidRPr="004867F9">
        <w:rPr>
          <w:rFonts w:ascii="Times New Roman" w:hAnsi="Times New Roman"/>
          <w:i/>
          <w:sz w:val="24"/>
          <w:szCs w:val="24"/>
          <w:lang w:val="uk-UA"/>
        </w:rPr>
        <w:t>валеолог</w:t>
      </w:r>
      <w:proofErr w:type="spellEnd"/>
      <w:r w:rsidR="00E73307" w:rsidRPr="004867F9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7E69CE" w:rsidRPr="007E69CE" w:rsidRDefault="00E73307" w:rsidP="004867F9">
      <w:pPr>
        <w:pStyle w:val="1"/>
        <w:widowControl w:val="0"/>
        <w:tabs>
          <w:tab w:val="left" w:pos="399"/>
        </w:tabs>
        <w:spacing w:after="0" w:line="240" w:lineRule="auto"/>
        <w:ind w:left="284" w:right="131"/>
        <w:rPr>
          <w:rFonts w:ascii="Times New Roman" w:hAnsi="Times New Roman"/>
          <w:i/>
          <w:sz w:val="24"/>
          <w:szCs w:val="24"/>
          <w:lang w:val="uk-UA"/>
        </w:rPr>
      </w:pPr>
      <w:r w:rsidRPr="004867F9">
        <w:rPr>
          <w:rFonts w:ascii="Times New Roman" w:hAnsi="Times New Roman"/>
          <w:i/>
          <w:sz w:val="24"/>
          <w:szCs w:val="24"/>
          <w:lang w:val="uk-UA"/>
        </w:rPr>
        <w:t>5131 Гув</w:t>
      </w:r>
      <w:r w:rsidR="007E69CE" w:rsidRPr="007E69CE">
        <w:rPr>
          <w:rFonts w:ascii="Times New Roman" w:hAnsi="Times New Roman"/>
          <w:i/>
          <w:sz w:val="24"/>
          <w:szCs w:val="24"/>
          <w:lang w:val="uk-UA"/>
        </w:rPr>
        <w:t>ернер</w:t>
      </w:r>
      <w:r w:rsidRPr="004867F9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E73307" w:rsidRPr="004867F9" w:rsidRDefault="00E73307" w:rsidP="004867F9">
      <w:pPr>
        <w:pStyle w:val="1"/>
        <w:widowControl w:val="0"/>
        <w:tabs>
          <w:tab w:val="left" w:pos="399"/>
        </w:tabs>
        <w:spacing w:after="0" w:line="240" w:lineRule="auto"/>
        <w:ind w:left="284" w:right="131"/>
        <w:rPr>
          <w:rFonts w:ascii="Times New Roman" w:hAnsi="Times New Roman"/>
          <w:i/>
          <w:sz w:val="24"/>
          <w:szCs w:val="24"/>
          <w:lang w:val="uk-UA"/>
        </w:rPr>
      </w:pPr>
      <w:r w:rsidRPr="004867F9">
        <w:rPr>
          <w:rFonts w:ascii="Times New Roman" w:hAnsi="Times New Roman"/>
          <w:i/>
          <w:sz w:val="24"/>
          <w:szCs w:val="24"/>
          <w:lang w:val="uk-UA"/>
        </w:rPr>
        <w:t>2351.2 Вихователь-методист;</w:t>
      </w:r>
    </w:p>
    <w:p w:rsidR="00E73307" w:rsidRPr="004867F9" w:rsidRDefault="00E73307" w:rsidP="004867F9">
      <w:pPr>
        <w:pStyle w:val="1"/>
        <w:widowControl w:val="0"/>
        <w:tabs>
          <w:tab w:val="left" w:pos="399"/>
        </w:tabs>
        <w:spacing w:after="0" w:line="240" w:lineRule="auto"/>
        <w:ind w:left="284" w:right="131"/>
        <w:rPr>
          <w:rFonts w:ascii="Times New Roman" w:hAnsi="Times New Roman"/>
          <w:i/>
          <w:sz w:val="24"/>
          <w:szCs w:val="24"/>
          <w:lang w:val="uk-UA"/>
        </w:rPr>
      </w:pPr>
      <w:r w:rsidRPr="004867F9">
        <w:rPr>
          <w:rFonts w:ascii="Times New Roman" w:hAnsi="Times New Roman"/>
          <w:i/>
          <w:sz w:val="24"/>
          <w:szCs w:val="24"/>
          <w:lang w:val="uk-UA"/>
        </w:rPr>
        <w:t>2332 Методист з дошкільного виховання;</w:t>
      </w:r>
    </w:p>
    <w:p w:rsidR="00E73307" w:rsidRPr="004867F9" w:rsidRDefault="00E73307" w:rsidP="004867F9">
      <w:pPr>
        <w:pStyle w:val="1"/>
        <w:widowControl w:val="0"/>
        <w:tabs>
          <w:tab w:val="left" w:pos="399"/>
        </w:tabs>
        <w:spacing w:after="0" w:line="240" w:lineRule="auto"/>
        <w:ind w:left="284" w:right="131"/>
        <w:rPr>
          <w:rFonts w:ascii="Times New Roman" w:hAnsi="Times New Roman"/>
          <w:i/>
          <w:sz w:val="24"/>
          <w:szCs w:val="24"/>
          <w:lang w:val="uk-UA"/>
        </w:rPr>
      </w:pPr>
      <w:r w:rsidRPr="004867F9">
        <w:rPr>
          <w:rFonts w:ascii="Times New Roman" w:hAnsi="Times New Roman"/>
          <w:i/>
          <w:sz w:val="24"/>
          <w:szCs w:val="24"/>
          <w:lang w:val="uk-UA"/>
        </w:rPr>
        <w:lastRenderedPageBreak/>
        <w:t>3320 Фахівці з дошкільного виховання;</w:t>
      </w:r>
    </w:p>
    <w:p w:rsidR="007E69CE" w:rsidRPr="007E69CE" w:rsidRDefault="007E69CE" w:rsidP="004867F9">
      <w:pPr>
        <w:pStyle w:val="1"/>
        <w:widowControl w:val="0"/>
        <w:tabs>
          <w:tab w:val="left" w:pos="399"/>
        </w:tabs>
        <w:spacing w:after="0" w:line="240" w:lineRule="auto"/>
        <w:ind w:left="284" w:right="131"/>
        <w:rPr>
          <w:rFonts w:ascii="Times New Roman" w:hAnsi="Times New Roman"/>
          <w:i/>
          <w:sz w:val="24"/>
          <w:szCs w:val="24"/>
          <w:lang w:val="uk-UA"/>
        </w:rPr>
      </w:pPr>
      <w:r w:rsidRPr="007E69CE">
        <w:rPr>
          <w:rFonts w:ascii="Times New Roman" w:hAnsi="Times New Roman"/>
          <w:i/>
          <w:sz w:val="24"/>
          <w:szCs w:val="24"/>
          <w:lang w:val="uk-UA"/>
        </w:rPr>
        <w:t>3474  Ор</w:t>
      </w:r>
      <w:r w:rsidR="00E73307" w:rsidRPr="004867F9">
        <w:rPr>
          <w:rFonts w:ascii="Times New Roman" w:hAnsi="Times New Roman"/>
          <w:i/>
          <w:sz w:val="24"/>
          <w:szCs w:val="24"/>
          <w:lang w:val="uk-UA"/>
        </w:rPr>
        <w:t>г</w:t>
      </w:r>
      <w:r w:rsidRPr="007E69CE">
        <w:rPr>
          <w:rFonts w:ascii="Times New Roman" w:hAnsi="Times New Roman"/>
          <w:i/>
          <w:sz w:val="24"/>
          <w:szCs w:val="24"/>
          <w:lang w:val="uk-UA"/>
        </w:rPr>
        <w:t>а</w:t>
      </w:r>
      <w:r w:rsidR="00E73307" w:rsidRPr="004867F9">
        <w:rPr>
          <w:rFonts w:ascii="Times New Roman" w:hAnsi="Times New Roman"/>
          <w:i/>
          <w:sz w:val="24"/>
          <w:szCs w:val="24"/>
          <w:lang w:val="uk-UA"/>
        </w:rPr>
        <w:t>нізатор культурн</w:t>
      </w:r>
      <w:r w:rsidRPr="007E69CE">
        <w:rPr>
          <w:rFonts w:ascii="Times New Roman" w:hAnsi="Times New Roman"/>
          <w:i/>
          <w:sz w:val="24"/>
          <w:szCs w:val="24"/>
          <w:lang w:val="uk-UA"/>
        </w:rPr>
        <w:t>о-</w:t>
      </w:r>
      <w:proofErr w:type="spellStart"/>
      <w:r w:rsidR="00E73307" w:rsidRPr="004867F9">
        <w:rPr>
          <w:rFonts w:ascii="Times New Roman" w:hAnsi="Times New Roman"/>
          <w:i/>
          <w:sz w:val="24"/>
          <w:szCs w:val="24"/>
          <w:lang w:val="uk-UA"/>
        </w:rPr>
        <w:t>дозвіллєвої</w:t>
      </w:r>
      <w:proofErr w:type="spellEnd"/>
      <w:r w:rsidR="00E73307" w:rsidRPr="004867F9">
        <w:rPr>
          <w:rFonts w:ascii="Times New Roman" w:hAnsi="Times New Roman"/>
          <w:i/>
          <w:sz w:val="24"/>
          <w:szCs w:val="24"/>
          <w:lang w:val="uk-UA"/>
        </w:rPr>
        <w:t xml:space="preserve"> діяльності;</w:t>
      </w:r>
    </w:p>
    <w:p w:rsidR="00E73307" w:rsidRPr="007E69CE" w:rsidRDefault="00E73307" w:rsidP="004867F9">
      <w:pPr>
        <w:pStyle w:val="1"/>
        <w:widowControl w:val="0"/>
        <w:tabs>
          <w:tab w:val="left" w:pos="399"/>
        </w:tabs>
        <w:spacing w:after="0" w:line="240" w:lineRule="auto"/>
        <w:ind w:left="284" w:right="131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867F9">
        <w:rPr>
          <w:rFonts w:ascii="Times New Roman" w:hAnsi="Times New Roman"/>
          <w:i/>
          <w:sz w:val="24"/>
          <w:szCs w:val="24"/>
          <w:lang w:val="uk-UA"/>
        </w:rPr>
        <w:t xml:space="preserve">234 </w:t>
      </w:r>
      <w:proofErr w:type="spellStart"/>
      <w:r w:rsidR="007E69CE" w:rsidRPr="007E69CE">
        <w:rPr>
          <w:rFonts w:ascii="Times New Roman" w:hAnsi="Times New Roman"/>
          <w:i/>
          <w:sz w:val="24"/>
          <w:szCs w:val="24"/>
          <w:lang w:val="uk-UA"/>
        </w:rPr>
        <w:t>Primary</w:t>
      </w:r>
      <w:proofErr w:type="spellEnd"/>
      <w:r w:rsidR="007E69CE" w:rsidRPr="007E69C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7E69CE" w:rsidRPr="007E69CE">
        <w:rPr>
          <w:rFonts w:ascii="Times New Roman" w:hAnsi="Times New Roman"/>
          <w:i/>
          <w:sz w:val="24"/>
          <w:szCs w:val="24"/>
          <w:lang w:val="uk-UA"/>
        </w:rPr>
        <w:t>School</w:t>
      </w:r>
      <w:proofErr w:type="spellEnd"/>
      <w:r w:rsidR="007E69CE" w:rsidRPr="007E69C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7E69CE" w:rsidRPr="007E69CE">
        <w:rPr>
          <w:rFonts w:ascii="Times New Roman" w:hAnsi="Times New Roman"/>
          <w:i/>
          <w:sz w:val="24"/>
          <w:szCs w:val="24"/>
          <w:lang w:val="uk-UA"/>
        </w:rPr>
        <w:t>and</w:t>
      </w:r>
      <w:proofErr w:type="spellEnd"/>
      <w:r w:rsidR="007E69CE" w:rsidRPr="007E69C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7E69CE" w:rsidRPr="007E69CE">
        <w:rPr>
          <w:rFonts w:ascii="Times New Roman" w:hAnsi="Times New Roman"/>
          <w:i/>
          <w:sz w:val="24"/>
          <w:szCs w:val="24"/>
          <w:lang w:val="uk-UA"/>
        </w:rPr>
        <w:t>Early</w:t>
      </w:r>
      <w:proofErr w:type="spellEnd"/>
      <w:r w:rsidR="007E69CE" w:rsidRPr="007E69C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7E69CE" w:rsidRPr="007E69CE">
        <w:rPr>
          <w:rFonts w:ascii="Times New Roman" w:hAnsi="Times New Roman"/>
          <w:i/>
          <w:sz w:val="24"/>
          <w:szCs w:val="24"/>
          <w:lang w:val="uk-UA"/>
        </w:rPr>
        <w:t>Childhood</w:t>
      </w:r>
      <w:proofErr w:type="spellEnd"/>
      <w:r w:rsidR="007E69CE" w:rsidRPr="007E69C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7E69CE" w:rsidRPr="007E69CE">
        <w:rPr>
          <w:rFonts w:ascii="Times New Roman" w:hAnsi="Times New Roman"/>
          <w:i/>
          <w:sz w:val="24"/>
          <w:szCs w:val="24"/>
          <w:lang w:val="uk-UA"/>
        </w:rPr>
        <w:t>Teachers</w:t>
      </w:r>
      <w:proofErr w:type="spellEnd"/>
      <w:r w:rsidRPr="004867F9">
        <w:rPr>
          <w:rFonts w:ascii="Times New Roman" w:hAnsi="Times New Roman"/>
          <w:i/>
          <w:sz w:val="24"/>
          <w:szCs w:val="24"/>
          <w:lang w:val="uk-UA"/>
        </w:rPr>
        <w:t xml:space="preserve"> (з</w:t>
      </w:r>
      <w:r w:rsidRPr="007E69CE">
        <w:rPr>
          <w:rFonts w:ascii="Times New Roman" w:hAnsi="Times New Roman"/>
          <w:i/>
          <w:sz w:val="24"/>
          <w:szCs w:val="24"/>
          <w:lang w:val="uk-UA"/>
        </w:rPr>
        <w:t xml:space="preserve">гідно з </w:t>
      </w:r>
      <w:proofErr w:type="spellStart"/>
      <w:r w:rsidRPr="007E69CE">
        <w:rPr>
          <w:rFonts w:ascii="Times New Roman" w:hAnsi="Times New Roman"/>
          <w:i/>
          <w:sz w:val="24"/>
          <w:szCs w:val="24"/>
          <w:lang w:val="uk-UA"/>
        </w:rPr>
        <w:t>International</w:t>
      </w:r>
      <w:proofErr w:type="spellEnd"/>
      <w:r w:rsidRPr="007E69CE">
        <w:rPr>
          <w:rFonts w:ascii="Times New Roman" w:hAnsi="Times New Roman"/>
          <w:i/>
          <w:sz w:val="24"/>
          <w:szCs w:val="24"/>
          <w:lang w:val="uk-UA"/>
        </w:rPr>
        <w:t xml:space="preserve"> Standard </w:t>
      </w:r>
      <w:proofErr w:type="spellStart"/>
      <w:r w:rsidRPr="007E69CE">
        <w:rPr>
          <w:rFonts w:ascii="Times New Roman" w:hAnsi="Times New Roman"/>
          <w:i/>
          <w:sz w:val="24"/>
          <w:szCs w:val="24"/>
          <w:lang w:val="uk-UA"/>
        </w:rPr>
        <w:t>Classificatio</w:t>
      </w:r>
      <w:r w:rsidRPr="004867F9">
        <w:rPr>
          <w:rFonts w:ascii="Times New Roman" w:hAnsi="Times New Roman"/>
          <w:i/>
          <w:sz w:val="24"/>
          <w:szCs w:val="24"/>
          <w:lang w:val="uk-UA"/>
        </w:rPr>
        <w:t>n</w:t>
      </w:r>
      <w:proofErr w:type="spellEnd"/>
      <w:r w:rsidRPr="004867F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867F9">
        <w:rPr>
          <w:rFonts w:ascii="Times New Roman" w:hAnsi="Times New Roman"/>
          <w:i/>
          <w:sz w:val="24"/>
          <w:szCs w:val="24"/>
          <w:lang w:val="uk-UA"/>
        </w:rPr>
        <w:t>of</w:t>
      </w:r>
      <w:proofErr w:type="spellEnd"/>
      <w:r w:rsidRPr="004867F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4867F9">
        <w:rPr>
          <w:rFonts w:ascii="Times New Roman" w:hAnsi="Times New Roman"/>
          <w:i/>
          <w:sz w:val="24"/>
          <w:szCs w:val="24"/>
          <w:lang w:val="uk-UA"/>
        </w:rPr>
        <w:t>Occupations</w:t>
      </w:r>
      <w:proofErr w:type="spellEnd"/>
      <w:r w:rsidRPr="004867F9">
        <w:rPr>
          <w:rFonts w:ascii="Times New Roman" w:hAnsi="Times New Roman"/>
          <w:i/>
          <w:sz w:val="24"/>
          <w:szCs w:val="24"/>
          <w:lang w:val="uk-UA"/>
        </w:rPr>
        <w:t xml:space="preserve"> 2008 (ISCO-08).</w:t>
      </w:r>
    </w:p>
    <w:p w:rsidR="00561BC8" w:rsidRPr="004867F9" w:rsidRDefault="00561BC8" w:rsidP="004867F9">
      <w:pPr>
        <w:ind w:firstLine="567"/>
        <w:jc w:val="both"/>
        <w:rPr>
          <w:rStyle w:val="fontstyle21"/>
          <w:sz w:val="24"/>
          <w:szCs w:val="24"/>
        </w:rPr>
      </w:pPr>
    </w:p>
    <w:p w:rsidR="003E1B95" w:rsidRPr="004867F9" w:rsidRDefault="003E1B95" w:rsidP="004867F9">
      <w:pPr>
        <w:ind w:firstLine="567"/>
        <w:jc w:val="both"/>
        <w:rPr>
          <w:rStyle w:val="fontstyle21"/>
          <w:b/>
          <w:sz w:val="24"/>
          <w:szCs w:val="24"/>
          <w:highlight w:val="yellow"/>
        </w:rPr>
      </w:pPr>
      <w:r w:rsidRPr="004867F9">
        <w:rPr>
          <w:rStyle w:val="fontstyle21"/>
          <w:b/>
          <w:sz w:val="24"/>
          <w:szCs w:val="24"/>
        </w:rPr>
        <w:t>3. Зміст навчальної дисципліни.</w:t>
      </w:r>
      <w:r w:rsidR="000727C7" w:rsidRPr="004867F9">
        <w:rPr>
          <w:rStyle w:val="fontstyle21"/>
          <w:b/>
          <w:sz w:val="24"/>
          <w:szCs w:val="24"/>
        </w:rPr>
        <w:t xml:space="preserve"> </w:t>
      </w:r>
    </w:p>
    <w:p w:rsidR="00D434B9" w:rsidRPr="004867F9" w:rsidRDefault="00D434B9" w:rsidP="004867F9">
      <w:pPr>
        <w:ind w:firstLine="567"/>
        <w:jc w:val="both"/>
        <w:rPr>
          <w:rFonts w:cs="Times New Roman"/>
          <w:sz w:val="24"/>
          <w:szCs w:val="24"/>
        </w:rPr>
      </w:pPr>
      <w:r w:rsidRPr="004867F9">
        <w:rPr>
          <w:rStyle w:val="fontstyle21"/>
          <w:sz w:val="24"/>
          <w:szCs w:val="24"/>
        </w:rPr>
        <w:t xml:space="preserve">Змістовий модуль 1. </w:t>
      </w:r>
      <w:r w:rsidRPr="004867F9">
        <w:rPr>
          <w:rFonts w:cs="Times New Roman"/>
          <w:sz w:val="24"/>
          <w:szCs w:val="24"/>
        </w:rPr>
        <w:t>Поняття і структура підприємливості як характерологічної якості сучасної особистості.</w:t>
      </w:r>
    </w:p>
    <w:p w:rsidR="00D434B9" w:rsidRPr="004867F9" w:rsidRDefault="00D434B9" w:rsidP="004867F9">
      <w:pPr>
        <w:pStyle w:val="a3"/>
        <w:ind w:left="0" w:firstLine="426"/>
        <w:jc w:val="both"/>
        <w:rPr>
          <w:rFonts w:cs="Times New Roman"/>
          <w:sz w:val="24"/>
          <w:szCs w:val="24"/>
        </w:rPr>
      </w:pPr>
      <w:r w:rsidRPr="004867F9">
        <w:rPr>
          <w:rFonts w:cs="Times New Roman"/>
          <w:sz w:val="24"/>
          <w:szCs w:val="24"/>
        </w:rPr>
        <w:t>Тема 1. Загальне поняття підприємливості та його складники.</w:t>
      </w:r>
    </w:p>
    <w:p w:rsidR="00D434B9" w:rsidRPr="004867F9" w:rsidRDefault="00D434B9" w:rsidP="004867F9">
      <w:pPr>
        <w:pStyle w:val="a3"/>
        <w:ind w:left="0" w:firstLine="426"/>
        <w:jc w:val="both"/>
        <w:rPr>
          <w:rFonts w:cs="Times New Roman"/>
          <w:sz w:val="24"/>
          <w:szCs w:val="24"/>
        </w:rPr>
      </w:pPr>
      <w:r w:rsidRPr="004867F9">
        <w:rPr>
          <w:rFonts w:cs="Times New Roman"/>
          <w:sz w:val="24"/>
          <w:szCs w:val="24"/>
        </w:rPr>
        <w:t xml:space="preserve">Тема 2. </w:t>
      </w:r>
      <w:proofErr w:type="spellStart"/>
      <w:r w:rsidRPr="004867F9">
        <w:rPr>
          <w:rFonts w:cs="Times New Roman"/>
          <w:sz w:val="24"/>
          <w:szCs w:val="24"/>
        </w:rPr>
        <w:t>Ціннісно</w:t>
      </w:r>
      <w:proofErr w:type="spellEnd"/>
      <w:r w:rsidRPr="004867F9">
        <w:rPr>
          <w:rFonts w:cs="Times New Roman"/>
          <w:sz w:val="24"/>
          <w:szCs w:val="24"/>
        </w:rPr>
        <w:t>-мотиваційний критерій підприємливості та його компоненти: цілеспрямованість.</w:t>
      </w:r>
    </w:p>
    <w:p w:rsidR="00D434B9" w:rsidRPr="004867F9" w:rsidRDefault="00D434B9" w:rsidP="004867F9">
      <w:pPr>
        <w:pStyle w:val="a3"/>
        <w:ind w:left="0" w:firstLine="426"/>
        <w:jc w:val="both"/>
        <w:rPr>
          <w:rFonts w:cs="Times New Roman"/>
          <w:sz w:val="24"/>
          <w:szCs w:val="24"/>
        </w:rPr>
      </w:pPr>
      <w:r w:rsidRPr="004867F9">
        <w:rPr>
          <w:rFonts w:cs="Times New Roman"/>
          <w:sz w:val="24"/>
          <w:szCs w:val="24"/>
        </w:rPr>
        <w:t>Тема 3. Творчий критерій підприємливості як здатність втілення ідеї та його компоненти: ініціативність і креативність.</w:t>
      </w:r>
    </w:p>
    <w:p w:rsidR="00D434B9" w:rsidRPr="004867F9" w:rsidRDefault="00D434B9" w:rsidP="004867F9">
      <w:pPr>
        <w:pStyle w:val="a3"/>
        <w:ind w:left="0" w:firstLine="426"/>
        <w:jc w:val="both"/>
        <w:rPr>
          <w:rFonts w:cs="Times New Roman"/>
          <w:sz w:val="24"/>
          <w:szCs w:val="24"/>
        </w:rPr>
      </w:pPr>
      <w:r w:rsidRPr="004867F9">
        <w:rPr>
          <w:rFonts w:cs="Times New Roman"/>
          <w:sz w:val="24"/>
          <w:szCs w:val="24"/>
        </w:rPr>
        <w:t>Тема 4. Діяльнісний критерій підприємливості та його компоненти: здатність іти на ризик, упевненість у собі. Прояв вольових якостей особистості.</w:t>
      </w:r>
    </w:p>
    <w:p w:rsidR="00D434B9" w:rsidRPr="004867F9" w:rsidRDefault="005822EB" w:rsidP="004867F9">
      <w:pPr>
        <w:ind w:firstLine="567"/>
        <w:jc w:val="both"/>
        <w:rPr>
          <w:rFonts w:cs="Times New Roman"/>
          <w:sz w:val="24"/>
          <w:szCs w:val="24"/>
        </w:rPr>
      </w:pPr>
      <w:r w:rsidRPr="004867F9">
        <w:rPr>
          <w:rFonts w:cs="Times New Roman"/>
          <w:sz w:val="24"/>
          <w:szCs w:val="24"/>
        </w:rPr>
        <w:t>Розділ ІІ</w:t>
      </w:r>
      <w:r w:rsidR="00D434B9" w:rsidRPr="004867F9">
        <w:rPr>
          <w:rFonts w:cs="Times New Roman"/>
          <w:sz w:val="24"/>
          <w:szCs w:val="24"/>
        </w:rPr>
        <w:t xml:space="preserve">. </w:t>
      </w:r>
      <w:r w:rsidR="00424F4E" w:rsidRPr="004867F9">
        <w:rPr>
          <w:rFonts w:cs="Times New Roman"/>
          <w:sz w:val="24"/>
          <w:szCs w:val="24"/>
        </w:rPr>
        <w:t xml:space="preserve">Шляхи формування підприємливості </w:t>
      </w:r>
      <w:r w:rsidR="004867F9" w:rsidRPr="004867F9">
        <w:rPr>
          <w:rFonts w:cs="Times New Roman"/>
          <w:sz w:val="24"/>
          <w:szCs w:val="24"/>
        </w:rPr>
        <w:t xml:space="preserve">та фінансової грамоти </w:t>
      </w:r>
      <w:r w:rsidR="00424F4E" w:rsidRPr="004867F9">
        <w:rPr>
          <w:rFonts w:cs="Times New Roman"/>
          <w:sz w:val="24"/>
          <w:szCs w:val="24"/>
        </w:rPr>
        <w:t>учнів початкової школи</w:t>
      </w:r>
      <w:r w:rsidR="004867F9" w:rsidRPr="004867F9">
        <w:rPr>
          <w:rFonts w:cs="Times New Roman"/>
          <w:sz w:val="24"/>
          <w:szCs w:val="24"/>
        </w:rPr>
        <w:t>.</w:t>
      </w:r>
      <w:r w:rsidR="00424F4E" w:rsidRPr="004867F9">
        <w:rPr>
          <w:rStyle w:val="fontstyle21"/>
          <w:sz w:val="24"/>
          <w:szCs w:val="24"/>
        </w:rPr>
        <w:t xml:space="preserve"> </w:t>
      </w:r>
      <w:r w:rsidR="004867F9" w:rsidRPr="004867F9">
        <w:rPr>
          <w:rStyle w:val="fontstyle21"/>
          <w:sz w:val="24"/>
          <w:szCs w:val="24"/>
        </w:rPr>
        <w:t>Діагностика</w:t>
      </w:r>
      <w:r w:rsidR="004867F9" w:rsidRPr="004867F9">
        <w:rPr>
          <w:rFonts w:cs="Times New Roman"/>
          <w:sz w:val="24"/>
          <w:szCs w:val="24"/>
        </w:rPr>
        <w:t xml:space="preserve"> </w:t>
      </w:r>
      <w:r w:rsidR="00D434B9" w:rsidRPr="004867F9">
        <w:rPr>
          <w:rFonts w:cs="Times New Roman"/>
          <w:sz w:val="24"/>
          <w:szCs w:val="24"/>
        </w:rPr>
        <w:t xml:space="preserve">компонентів </w:t>
      </w:r>
      <w:r w:rsidR="004867F9" w:rsidRPr="004867F9">
        <w:rPr>
          <w:rFonts w:cs="Times New Roman"/>
          <w:sz w:val="24"/>
          <w:szCs w:val="24"/>
        </w:rPr>
        <w:t xml:space="preserve">підприємливості </w:t>
      </w:r>
      <w:r w:rsidR="00424F4E" w:rsidRPr="004867F9">
        <w:rPr>
          <w:rFonts w:cs="Times New Roman"/>
          <w:sz w:val="24"/>
          <w:szCs w:val="24"/>
        </w:rPr>
        <w:t>у</w:t>
      </w:r>
      <w:r w:rsidR="00D434B9" w:rsidRPr="004867F9">
        <w:rPr>
          <w:rFonts w:cs="Times New Roman"/>
          <w:sz w:val="24"/>
          <w:szCs w:val="24"/>
        </w:rPr>
        <w:t xml:space="preserve"> процесі </w:t>
      </w:r>
      <w:r w:rsidR="004867F9" w:rsidRPr="004867F9">
        <w:rPr>
          <w:rFonts w:cs="Times New Roman"/>
          <w:sz w:val="24"/>
          <w:szCs w:val="24"/>
        </w:rPr>
        <w:t xml:space="preserve">її </w:t>
      </w:r>
      <w:r w:rsidR="00D434B9" w:rsidRPr="004867F9">
        <w:rPr>
          <w:rFonts w:cs="Times New Roman"/>
          <w:sz w:val="24"/>
          <w:szCs w:val="24"/>
        </w:rPr>
        <w:t>розвитку у майбутніх педагогів.</w:t>
      </w:r>
    </w:p>
    <w:p w:rsidR="005822EB" w:rsidRPr="004867F9" w:rsidRDefault="00D434B9" w:rsidP="004867F9">
      <w:pPr>
        <w:pStyle w:val="a3"/>
        <w:ind w:left="0" w:firstLine="426"/>
        <w:jc w:val="both"/>
        <w:rPr>
          <w:rFonts w:cs="Times New Roman"/>
          <w:sz w:val="24"/>
          <w:szCs w:val="24"/>
        </w:rPr>
      </w:pPr>
      <w:r w:rsidRPr="004867F9">
        <w:rPr>
          <w:rFonts w:cs="Times New Roman"/>
          <w:sz w:val="24"/>
          <w:szCs w:val="24"/>
        </w:rPr>
        <w:t xml:space="preserve">Тема 1. </w:t>
      </w:r>
      <w:r w:rsidR="00FF11A0" w:rsidRPr="004867F9">
        <w:rPr>
          <w:rFonts w:cs="Times New Roman"/>
          <w:sz w:val="24"/>
          <w:szCs w:val="24"/>
        </w:rPr>
        <w:t>Методика збору та подання інформації учням початкової школи про навколишній економічний простір.</w:t>
      </w:r>
    </w:p>
    <w:p w:rsidR="00D434B9" w:rsidRPr="004867F9" w:rsidRDefault="00D434B9" w:rsidP="004867F9">
      <w:pPr>
        <w:pStyle w:val="a3"/>
        <w:ind w:left="0" w:firstLine="426"/>
        <w:jc w:val="both"/>
        <w:rPr>
          <w:rFonts w:cs="Times New Roman"/>
          <w:sz w:val="24"/>
          <w:szCs w:val="24"/>
        </w:rPr>
      </w:pPr>
      <w:r w:rsidRPr="004867F9">
        <w:rPr>
          <w:rFonts w:cs="Times New Roman"/>
          <w:sz w:val="24"/>
          <w:szCs w:val="24"/>
        </w:rPr>
        <w:t>Тем</w:t>
      </w:r>
      <w:r w:rsidR="00FF11A0" w:rsidRPr="004867F9">
        <w:rPr>
          <w:rFonts w:cs="Times New Roman"/>
          <w:sz w:val="24"/>
          <w:szCs w:val="24"/>
        </w:rPr>
        <w:t>а </w:t>
      </w:r>
      <w:r w:rsidR="00844368" w:rsidRPr="004867F9">
        <w:rPr>
          <w:rFonts w:cs="Times New Roman"/>
          <w:sz w:val="24"/>
          <w:szCs w:val="24"/>
        </w:rPr>
        <w:t>2. </w:t>
      </w:r>
      <w:r w:rsidR="00FF11A0" w:rsidRPr="004867F9">
        <w:rPr>
          <w:rFonts w:cs="Times New Roman"/>
          <w:sz w:val="24"/>
          <w:szCs w:val="24"/>
        </w:rPr>
        <w:t>Методика розширення економічного світогляду молодших школярів.</w:t>
      </w:r>
    </w:p>
    <w:p w:rsidR="00FF11A0" w:rsidRPr="004867F9" w:rsidRDefault="00844368" w:rsidP="004867F9">
      <w:pPr>
        <w:pStyle w:val="a3"/>
        <w:ind w:left="0" w:firstLine="426"/>
        <w:jc w:val="both"/>
        <w:rPr>
          <w:rFonts w:cs="Times New Roman"/>
          <w:sz w:val="24"/>
          <w:szCs w:val="24"/>
        </w:rPr>
      </w:pPr>
      <w:r w:rsidRPr="004867F9">
        <w:rPr>
          <w:rFonts w:cs="Times New Roman"/>
          <w:sz w:val="24"/>
          <w:szCs w:val="24"/>
        </w:rPr>
        <w:t>Тема 3. </w:t>
      </w:r>
      <w:r w:rsidR="00FF11A0" w:rsidRPr="004867F9">
        <w:rPr>
          <w:rFonts w:cs="Times New Roman"/>
          <w:sz w:val="24"/>
          <w:szCs w:val="24"/>
        </w:rPr>
        <w:t xml:space="preserve">Методика </w:t>
      </w:r>
      <w:r w:rsidRPr="004867F9">
        <w:rPr>
          <w:rFonts w:cs="Times New Roman"/>
          <w:sz w:val="24"/>
          <w:szCs w:val="24"/>
        </w:rPr>
        <w:t>навчання молодших школярів способам</w:t>
      </w:r>
      <w:r w:rsidR="00FF11A0" w:rsidRPr="004867F9">
        <w:rPr>
          <w:rFonts w:cs="Times New Roman"/>
          <w:sz w:val="24"/>
          <w:szCs w:val="24"/>
        </w:rPr>
        <w:t xml:space="preserve"> організації господарського життя суспільства</w:t>
      </w:r>
      <w:r w:rsidRPr="004867F9">
        <w:rPr>
          <w:rFonts w:cs="Times New Roman"/>
          <w:sz w:val="24"/>
          <w:szCs w:val="24"/>
        </w:rPr>
        <w:t>.</w:t>
      </w:r>
    </w:p>
    <w:p w:rsidR="00D434B9" w:rsidRPr="004867F9" w:rsidRDefault="00FF11A0" w:rsidP="004867F9">
      <w:pPr>
        <w:pStyle w:val="a3"/>
        <w:ind w:left="0" w:firstLine="426"/>
        <w:jc w:val="both"/>
        <w:rPr>
          <w:rFonts w:cs="Times New Roman"/>
          <w:sz w:val="24"/>
          <w:szCs w:val="24"/>
        </w:rPr>
      </w:pPr>
      <w:r w:rsidRPr="004867F9">
        <w:rPr>
          <w:rFonts w:cs="Times New Roman"/>
          <w:sz w:val="24"/>
          <w:szCs w:val="24"/>
        </w:rPr>
        <w:t xml:space="preserve">Тема 4. </w:t>
      </w:r>
      <w:r w:rsidR="00424F4E" w:rsidRPr="004867F9">
        <w:rPr>
          <w:rFonts w:cs="Times New Roman"/>
          <w:sz w:val="24"/>
          <w:szCs w:val="24"/>
        </w:rPr>
        <w:t xml:space="preserve">Методики діагностики </w:t>
      </w:r>
      <w:proofErr w:type="spellStart"/>
      <w:r w:rsidR="00424F4E" w:rsidRPr="004867F9">
        <w:rPr>
          <w:rFonts w:cs="Times New Roman"/>
          <w:sz w:val="24"/>
          <w:szCs w:val="24"/>
        </w:rPr>
        <w:t>ціннісно</w:t>
      </w:r>
      <w:proofErr w:type="spellEnd"/>
      <w:r w:rsidR="00424F4E" w:rsidRPr="004867F9">
        <w:rPr>
          <w:rFonts w:cs="Times New Roman"/>
          <w:sz w:val="24"/>
          <w:szCs w:val="24"/>
        </w:rPr>
        <w:t>-мотиваційного, творчого та діяльнісного критерію підприємливості майбутніх учителів початкової школи.</w:t>
      </w:r>
    </w:p>
    <w:p w:rsidR="005822EB" w:rsidRPr="004867F9" w:rsidRDefault="005822EB" w:rsidP="004867F9">
      <w:pPr>
        <w:pStyle w:val="a3"/>
        <w:ind w:left="786"/>
        <w:rPr>
          <w:rFonts w:cs="Times New Roman"/>
          <w:sz w:val="24"/>
          <w:szCs w:val="24"/>
        </w:rPr>
      </w:pPr>
    </w:p>
    <w:p w:rsidR="003E1B95" w:rsidRPr="004867F9" w:rsidRDefault="003E1B95" w:rsidP="004867F9">
      <w:pPr>
        <w:ind w:firstLine="567"/>
        <w:jc w:val="both"/>
        <w:rPr>
          <w:rStyle w:val="fontstyle21"/>
          <w:b/>
          <w:sz w:val="24"/>
          <w:szCs w:val="24"/>
        </w:rPr>
      </w:pPr>
      <w:r w:rsidRPr="004867F9">
        <w:rPr>
          <w:rStyle w:val="fontstyle21"/>
          <w:b/>
          <w:sz w:val="24"/>
          <w:szCs w:val="24"/>
        </w:rPr>
        <w:t>4. Обсяг вивчення навчальної дисципліни:</w:t>
      </w:r>
      <w:r w:rsidR="000727C7" w:rsidRPr="004867F9">
        <w:rPr>
          <w:rStyle w:val="fontstyle21"/>
          <w:b/>
          <w:sz w:val="24"/>
          <w:szCs w:val="24"/>
        </w:rPr>
        <w:t xml:space="preserve"> </w:t>
      </w:r>
    </w:p>
    <w:p w:rsidR="003E1B95" w:rsidRPr="004867F9" w:rsidRDefault="003E1B95" w:rsidP="004867F9">
      <w:pPr>
        <w:ind w:firstLine="567"/>
        <w:jc w:val="both"/>
        <w:rPr>
          <w:rFonts w:cs="Times New Roman"/>
          <w:color w:val="000000"/>
          <w:sz w:val="24"/>
          <w:szCs w:val="24"/>
        </w:rPr>
      </w:pPr>
      <w:r w:rsidRPr="004867F9">
        <w:rPr>
          <w:rFonts w:cs="Times New Roman"/>
          <w:color w:val="000000"/>
          <w:sz w:val="24"/>
          <w:szCs w:val="24"/>
        </w:rPr>
        <w:sym w:font="Symbol" w:char="F02D"/>
      </w:r>
      <w:r w:rsidRPr="004867F9">
        <w:rPr>
          <w:rFonts w:cs="Times New Roman"/>
          <w:color w:val="000000"/>
          <w:sz w:val="24"/>
          <w:szCs w:val="24"/>
        </w:rPr>
        <w:t xml:space="preserve"> </w:t>
      </w:r>
      <w:r w:rsidRPr="004867F9">
        <w:rPr>
          <w:rFonts w:cs="Times New Roman"/>
          <w:i/>
          <w:iCs/>
          <w:color w:val="000000"/>
          <w:sz w:val="24"/>
          <w:szCs w:val="24"/>
        </w:rPr>
        <w:t>денна форма навчання</w:t>
      </w:r>
      <w:r w:rsidRPr="004867F9">
        <w:rPr>
          <w:rFonts w:cs="Times New Roman"/>
          <w:color w:val="000000"/>
          <w:sz w:val="24"/>
          <w:szCs w:val="24"/>
        </w:rPr>
        <w:t xml:space="preserve">: 4 кредити ECTS, 120 годин, у тому числі 40 годин аудиторної (20 год. </w:t>
      </w:r>
      <w:proofErr w:type="spellStart"/>
      <w:r w:rsidRPr="004867F9">
        <w:rPr>
          <w:rFonts w:cs="Times New Roman"/>
          <w:color w:val="000000"/>
          <w:sz w:val="24"/>
          <w:szCs w:val="24"/>
        </w:rPr>
        <w:t>лекц</w:t>
      </w:r>
      <w:proofErr w:type="spellEnd"/>
      <w:r w:rsidRPr="004867F9">
        <w:rPr>
          <w:rFonts w:cs="Times New Roman"/>
          <w:color w:val="000000"/>
          <w:sz w:val="24"/>
          <w:szCs w:val="24"/>
        </w:rPr>
        <w:t xml:space="preserve">., 20 год. </w:t>
      </w:r>
      <w:proofErr w:type="spellStart"/>
      <w:r w:rsidRPr="004867F9">
        <w:rPr>
          <w:rFonts w:cs="Times New Roman"/>
          <w:color w:val="000000"/>
          <w:sz w:val="24"/>
          <w:szCs w:val="24"/>
        </w:rPr>
        <w:t>практ</w:t>
      </w:r>
      <w:proofErr w:type="spellEnd"/>
      <w:r w:rsidRPr="004867F9">
        <w:rPr>
          <w:rFonts w:cs="Times New Roman"/>
          <w:color w:val="000000"/>
          <w:sz w:val="24"/>
          <w:szCs w:val="24"/>
        </w:rPr>
        <w:t>.), 80 самостійної роботи;</w:t>
      </w:r>
    </w:p>
    <w:p w:rsidR="003E1B95" w:rsidRPr="004867F9" w:rsidRDefault="003E1B95" w:rsidP="004867F9">
      <w:pPr>
        <w:ind w:firstLine="567"/>
        <w:jc w:val="both"/>
        <w:rPr>
          <w:rFonts w:cs="Times New Roman"/>
          <w:color w:val="000000"/>
          <w:sz w:val="24"/>
          <w:szCs w:val="24"/>
        </w:rPr>
      </w:pPr>
      <w:r w:rsidRPr="004867F9">
        <w:rPr>
          <w:rFonts w:cs="Times New Roman"/>
          <w:color w:val="000000"/>
          <w:sz w:val="24"/>
          <w:szCs w:val="24"/>
        </w:rPr>
        <w:sym w:font="Symbol" w:char="F02D"/>
      </w:r>
      <w:r w:rsidRPr="004867F9">
        <w:rPr>
          <w:rFonts w:cs="Times New Roman"/>
          <w:color w:val="000000"/>
          <w:sz w:val="24"/>
          <w:szCs w:val="24"/>
        </w:rPr>
        <w:t xml:space="preserve"> </w:t>
      </w:r>
      <w:r w:rsidRPr="004867F9">
        <w:rPr>
          <w:rFonts w:cs="Times New Roman"/>
          <w:i/>
          <w:iCs/>
          <w:color w:val="000000"/>
          <w:sz w:val="24"/>
          <w:szCs w:val="24"/>
        </w:rPr>
        <w:t>заочна форма навчання</w:t>
      </w:r>
      <w:r w:rsidRPr="004867F9">
        <w:rPr>
          <w:rFonts w:cs="Times New Roman"/>
          <w:color w:val="000000"/>
          <w:sz w:val="24"/>
          <w:szCs w:val="24"/>
        </w:rPr>
        <w:t xml:space="preserve">: 4 кредити ECTS, 120 годин, у тому числі 16 год. аудиторної (8 год. </w:t>
      </w:r>
      <w:proofErr w:type="spellStart"/>
      <w:r w:rsidRPr="004867F9">
        <w:rPr>
          <w:rFonts w:cs="Times New Roman"/>
          <w:color w:val="000000"/>
          <w:sz w:val="24"/>
          <w:szCs w:val="24"/>
        </w:rPr>
        <w:t>лекц</w:t>
      </w:r>
      <w:proofErr w:type="spellEnd"/>
      <w:r w:rsidRPr="004867F9">
        <w:rPr>
          <w:rFonts w:cs="Times New Roman"/>
          <w:color w:val="000000"/>
          <w:sz w:val="24"/>
          <w:szCs w:val="24"/>
        </w:rPr>
        <w:t xml:space="preserve">., 8 год. </w:t>
      </w:r>
      <w:proofErr w:type="spellStart"/>
      <w:r w:rsidRPr="004867F9">
        <w:rPr>
          <w:rFonts w:cs="Times New Roman"/>
          <w:color w:val="000000"/>
          <w:sz w:val="24"/>
          <w:szCs w:val="24"/>
        </w:rPr>
        <w:t>практ</w:t>
      </w:r>
      <w:proofErr w:type="spellEnd"/>
      <w:r w:rsidRPr="004867F9">
        <w:rPr>
          <w:rFonts w:cs="Times New Roman"/>
          <w:color w:val="000000"/>
          <w:sz w:val="24"/>
          <w:szCs w:val="24"/>
        </w:rPr>
        <w:t>.), 104 самостійної роботи.</w:t>
      </w:r>
    </w:p>
    <w:p w:rsidR="00F3224B" w:rsidRPr="004867F9" w:rsidRDefault="00F3224B" w:rsidP="004867F9">
      <w:pPr>
        <w:ind w:firstLine="567"/>
        <w:jc w:val="both"/>
        <w:rPr>
          <w:rFonts w:cs="Times New Roman"/>
          <w:color w:val="000000"/>
          <w:sz w:val="24"/>
          <w:szCs w:val="24"/>
        </w:rPr>
      </w:pPr>
    </w:p>
    <w:p w:rsidR="003E1B95" w:rsidRPr="004867F9" w:rsidRDefault="003E1B95" w:rsidP="004867F9">
      <w:pPr>
        <w:ind w:firstLine="567"/>
        <w:jc w:val="both"/>
        <w:rPr>
          <w:rStyle w:val="fontstyle21"/>
          <w:sz w:val="24"/>
          <w:szCs w:val="24"/>
        </w:rPr>
      </w:pPr>
      <w:r w:rsidRPr="004867F9">
        <w:rPr>
          <w:rStyle w:val="fontstyle21"/>
          <w:b/>
          <w:sz w:val="24"/>
          <w:szCs w:val="24"/>
        </w:rPr>
        <w:t>5. Форма підсумкового контролю</w:t>
      </w:r>
      <w:r w:rsidR="00F3224B" w:rsidRPr="004867F9">
        <w:rPr>
          <w:rStyle w:val="fontstyle21"/>
          <w:sz w:val="24"/>
          <w:szCs w:val="24"/>
        </w:rPr>
        <w:t xml:space="preserve">: </w:t>
      </w:r>
      <w:r w:rsidR="00F320BE" w:rsidRPr="004867F9">
        <w:rPr>
          <w:rStyle w:val="fontstyle21"/>
          <w:sz w:val="24"/>
          <w:szCs w:val="24"/>
        </w:rPr>
        <w:t>екзамен</w:t>
      </w:r>
      <w:r w:rsidRPr="004867F9">
        <w:rPr>
          <w:rStyle w:val="fontstyle21"/>
          <w:sz w:val="24"/>
          <w:szCs w:val="24"/>
        </w:rPr>
        <w:t>.</w:t>
      </w:r>
      <w:r w:rsidR="000727C7" w:rsidRPr="004867F9">
        <w:rPr>
          <w:rStyle w:val="fontstyle21"/>
          <w:sz w:val="24"/>
          <w:szCs w:val="24"/>
        </w:rPr>
        <w:t xml:space="preserve"> </w:t>
      </w:r>
    </w:p>
    <w:p w:rsidR="00F3224B" w:rsidRPr="004867F9" w:rsidRDefault="00F3224B" w:rsidP="004867F9">
      <w:pPr>
        <w:ind w:firstLine="567"/>
        <w:jc w:val="both"/>
        <w:rPr>
          <w:rStyle w:val="fontstyle21"/>
          <w:b/>
          <w:sz w:val="24"/>
          <w:szCs w:val="24"/>
        </w:rPr>
      </w:pPr>
    </w:p>
    <w:p w:rsidR="00F3224B" w:rsidRPr="004867F9" w:rsidRDefault="003E1B95" w:rsidP="004867F9">
      <w:pPr>
        <w:ind w:firstLine="567"/>
        <w:jc w:val="both"/>
        <w:rPr>
          <w:rFonts w:cs="Times New Roman"/>
          <w:sz w:val="24"/>
          <w:szCs w:val="24"/>
        </w:rPr>
      </w:pPr>
      <w:r w:rsidRPr="004867F9">
        <w:rPr>
          <w:rStyle w:val="fontstyle21"/>
          <w:b/>
          <w:sz w:val="24"/>
          <w:szCs w:val="24"/>
        </w:rPr>
        <w:t>6. </w:t>
      </w:r>
      <w:r w:rsidR="00F3224B" w:rsidRPr="004867F9">
        <w:rPr>
          <w:rStyle w:val="fontstyle21"/>
          <w:b/>
          <w:sz w:val="24"/>
          <w:szCs w:val="24"/>
        </w:rPr>
        <w:t xml:space="preserve">Викладацький склад: </w:t>
      </w:r>
      <w:proofErr w:type="spellStart"/>
      <w:r w:rsidR="00844368" w:rsidRPr="004867F9">
        <w:rPr>
          <w:rFonts w:cs="Times New Roman"/>
          <w:sz w:val="24"/>
          <w:szCs w:val="24"/>
        </w:rPr>
        <w:t>Бахмат</w:t>
      </w:r>
      <w:proofErr w:type="spellEnd"/>
      <w:r w:rsidR="00844368" w:rsidRPr="004867F9">
        <w:rPr>
          <w:rFonts w:cs="Times New Roman"/>
          <w:sz w:val="24"/>
          <w:szCs w:val="24"/>
        </w:rPr>
        <w:t xml:space="preserve"> Н.В.</w:t>
      </w:r>
      <w:r w:rsidR="00F41A74" w:rsidRPr="004867F9">
        <w:rPr>
          <w:rFonts w:cs="Times New Roman"/>
          <w:sz w:val="24"/>
          <w:szCs w:val="24"/>
        </w:rPr>
        <w:t xml:space="preserve">, </w:t>
      </w:r>
      <w:r w:rsidR="00844368" w:rsidRPr="004867F9">
        <w:rPr>
          <w:rFonts w:cs="Times New Roman"/>
          <w:sz w:val="24"/>
          <w:szCs w:val="24"/>
        </w:rPr>
        <w:t>доктор</w:t>
      </w:r>
      <w:r w:rsidR="00F3224B" w:rsidRPr="004867F9">
        <w:rPr>
          <w:rFonts w:cs="Times New Roman"/>
          <w:sz w:val="24"/>
          <w:szCs w:val="24"/>
        </w:rPr>
        <w:t xml:space="preserve"> </w:t>
      </w:r>
      <w:r w:rsidR="00844368" w:rsidRPr="004867F9">
        <w:rPr>
          <w:rFonts w:cs="Times New Roman"/>
          <w:sz w:val="24"/>
          <w:szCs w:val="24"/>
        </w:rPr>
        <w:t xml:space="preserve">педагогічних </w:t>
      </w:r>
      <w:r w:rsidR="00F3224B" w:rsidRPr="004867F9">
        <w:rPr>
          <w:rFonts w:cs="Times New Roman"/>
          <w:sz w:val="24"/>
          <w:szCs w:val="24"/>
        </w:rPr>
        <w:t xml:space="preserve">наук, </w:t>
      </w:r>
      <w:r w:rsidR="00844368" w:rsidRPr="004867F9">
        <w:rPr>
          <w:rFonts w:cs="Times New Roman"/>
          <w:sz w:val="24"/>
          <w:szCs w:val="24"/>
        </w:rPr>
        <w:t>професор</w:t>
      </w:r>
      <w:r w:rsidR="00F3224B" w:rsidRPr="004867F9">
        <w:rPr>
          <w:rFonts w:cs="Times New Roman"/>
          <w:sz w:val="24"/>
          <w:szCs w:val="24"/>
        </w:rPr>
        <w:t xml:space="preserve">, </w:t>
      </w:r>
      <w:r w:rsidR="00844368" w:rsidRPr="004867F9">
        <w:rPr>
          <w:rFonts w:cs="Times New Roman"/>
          <w:sz w:val="24"/>
          <w:szCs w:val="24"/>
        </w:rPr>
        <w:t>професор</w:t>
      </w:r>
      <w:r w:rsidR="00F3224B" w:rsidRPr="004867F9">
        <w:rPr>
          <w:rFonts w:cs="Times New Roman"/>
          <w:sz w:val="24"/>
          <w:szCs w:val="24"/>
        </w:rPr>
        <w:t xml:space="preserve"> кафедри теор</w:t>
      </w:r>
      <w:r w:rsidR="00F41A74" w:rsidRPr="004867F9">
        <w:rPr>
          <w:rFonts w:cs="Times New Roman"/>
          <w:sz w:val="24"/>
          <w:szCs w:val="24"/>
        </w:rPr>
        <w:t xml:space="preserve">ії та </w:t>
      </w:r>
      <w:proofErr w:type="spellStart"/>
      <w:r w:rsidR="00F41A74" w:rsidRPr="004867F9">
        <w:rPr>
          <w:rFonts w:cs="Times New Roman"/>
          <w:sz w:val="24"/>
          <w:szCs w:val="24"/>
        </w:rPr>
        <w:t>методик</w:t>
      </w:r>
      <w:proofErr w:type="spellEnd"/>
      <w:r w:rsidR="00F41A74" w:rsidRPr="004867F9">
        <w:rPr>
          <w:rFonts w:cs="Times New Roman"/>
          <w:sz w:val="24"/>
          <w:szCs w:val="24"/>
        </w:rPr>
        <w:t xml:space="preserve"> </w:t>
      </w:r>
      <w:r w:rsidR="00844368" w:rsidRPr="004867F9">
        <w:rPr>
          <w:rFonts w:cs="Times New Roman"/>
          <w:sz w:val="24"/>
          <w:szCs w:val="24"/>
        </w:rPr>
        <w:t>початкової освіти</w:t>
      </w:r>
      <w:r w:rsidR="00F41A74" w:rsidRPr="004867F9">
        <w:rPr>
          <w:rFonts w:cs="Times New Roman"/>
          <w:sz w:val="24"/>
          <w:szCs w:val="24"/>
        </w:rPr>
        <w:t>.</w:t>
      </w:r>
    </w:p>
    <w:p w:rsidR="00F3224B" w:rsidRPr="004867F9" w:rsidRDefault="00F3224B" w:rsidP="004867F9">
      <w:pPr>
        <w:ind w:firstLine="567"/>
        <w:jc w:val="both"/>
        <w:rPr>
          <w:rFonts w:cs="Times New Roman"/>
          <w:sz w:val="24"/>
          <w:szCs w:val="24"/>
        </w:rPr>
      </w:pPr>
    </w:p>
    <w:p w:rsidR="003E1B95" w:rsidRPr="004867F9" w:rsidRDefault="003E1B95" w:rsidP="004867F9">
      <w:pPr>
        <w:ind w:firstLine="567"/>
        <w:jc w:val="both"/>
        <w:rPr>
          <w:rStyle w:val="fontstyle21"/>
          <w:b/>
          <w:sz w:val="24"/>
          <w:szCs w:val="24"/>
        </w:rPr>
      </w:pPr>
      <w:r w:rsidRPr="004867F9">
        <w:rPr>
          <w:rStyle w:val="fontstyle21"/>
          <w:b/>
          <w:sz w:val="24"/>
          <w:szCs w:val="24"/>
        </w:rPr>
        <w:t>7. Перелік основної літератури.</w:t>
      </w:r>
      <w:r w:rsidR="000727C7" w:rsidRPr="004867F9">
        <w:rPr>
          <w:rStyle w:val="fontstyle21"/>
          <w:b/>
          <w:sz w:val="24"/>
          <w:szCs w:val="24"/>
        </w:rPr>
        <w:t xml:space="preserve"> </w:t>
      </w:r>
    </w:p>
    <w:p w:rsidR="0029755E" w:rsidRPr="004867F9" w:rsidRDefault="0029755E" w:rsidP="004867F9">
      <w:pPr>
        <w:ind w:firstLine="567"/>
        <w:jc w:val="both"/>
        <w:rPr>
          <w:rStyle w:val="fontstyle21"/>
          <w:b/>
          <w:sz w:val="24"/>
          <w:szCs w:val="24"/>
        </w:rPr>
      </w:pPr>
    </w:p>
    <w:p w:rsidR="00006F9A" w:rsidRPr="004867F9" w:rsidRDefault="00107C95" w:rsidP="004867F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proofErr w:type="spellStart"/>
      <w:r w:rsidRPr="004867F9">
        <w:rPr>
          <w:rFonts w:cs="Times New Roman"/>
          <w:sz w:val="24"/>
          <w:szCs w:val="24"/>
        </w:rPr>
        <w:t>Байкачова</w:t>
      </w:r>
      <w:proofErr w:type="spellEnd"/>
      <w:r w:rsidRPr="004867F9">
        <w:rPr>
          <w:rFonts w:cs="Times New Roman"/>
          <w:sz w:val="24"/>
          <w:szCs w:val="24"/>
        </w:rPr>
        <w:t xml:space="preserve"> К. Сучасний стан </w:t>
      </w:r>
      <w:r w:rsidR="00006F9A" w:rsidRPr="004867F9">
        <w:rPr>
          <w:rFonts w:cs="Times New Roman"/>
          <w:sz w:val="24"/>
          <w:szCs w:val="24"/>
        </w:rPr>
        <w:t>та</w:t>
      </w:r>
      <w:r w:rsidRPr="004867F9">
        <w:rPr>
          <w:rFonts w:cs="Times New Roman"/>
          <w:sz w:val="24"/>
          <w:szCs w:val="24"/>
        </w:rPr>
        <w:t xml:space="preserve"> </w:t>
      </w:r>
      <w:r w:rsidR="00006F9A" w:rsidRPr="004867F9">
        <w:rPr>
          <w:rFonts w:cs="Times New Roman"/>
          <w:sz w:val="24"/>
          <w:szCs w:val="24"/>
        </w:rPr>
        <w:t>проблеми</w:t>
      </w:r>
      <w:r w:rsidRPr="004867F9">
        <w:rPr>
          <w:rFonts w:cs="Times New Roman"/>
          <w:sz w:val="24"/>
          <w:szCs w:val="24"/>
        </w:rPr>
        <w:t xml:space="preserve"> </w:t>
      </w:r>
      <w:r w:rsidR="00006F9A" w:rsidRPr="004867F9">
        <w:rPr>
          <w:rFonts w:cs="Times New Roman"/>
          <w:sz w:val="24"/>
          <w:szCs w:val="24"/>
        </w:rPr>
        <w:t>економі</w:t>
      </w:r>
      <w:r w:rsidRPr="004867F9">
        <w:rPr>
          <w:rFonts w:cs="Times New Roman"/>
          <w:sz w:val="24"/>
          <w:szCs w:val="24"/>
        </w:rPr>
        <w:t xml:space="preserve">чної освіти молодших </w:t>
      </w:r>
      <w:r w:rsidR="00006F9A" w:rsidRPr="004867F9">
        <w:rPr>
          <w:rFonts w:cs="Times New Roman"/>
          <w:sz w:val="24"/>
          <w:szCs w:val="24"/>
        </w:rPr>
        <w:t xml:space="preserve">школярів. </w:t>
      </w:r>
      <w:proofErr w:type="gramStart"/>
      <w:r w:rsidR="00006F9A" w:rsidRPr="004867F9">
        <w:rPr>
          <w:rFonts w:cs="Times New Roman"/>
          <w:sz w:val="24"/>
          <w:szCs w:val="24"/>
          <w:lang w:val="en-US"/>
        </w:rPr>
        <w:t>URL</w:t>
      </w:r>
      <w:r w:rsidR="00006F9A" w:rsidRPr="004867F9">
        <w:rPr>
          <w:rFonts w:cs="Times New Roman"/>
          <w:sz w:val="24"/>
          <w:szCs w:val="24"/>
        </w:rPr>
        <w:t xml:space="preserve"> </w:t>
      </w:r>
      <w:r w:rsidR="00006F9A" w:rsidRPr="004867F9">
        <w:rPr>
          <w:rFonts w:cs="Times New Roman"/>
          <w:sz w:val="24"/>
          <w:szCs w:val="24"/>
          <w:lang w:val="aa-ET"/>
        </w:rPr>
        <w:t>:</w:t>
      </w:r>
      <w:proofErr w:type="gramEnd"/>
      <w:r w:rsidR="00006F9A" w:rsidRPr="004867F9">
        <w:rPr>
          <w:rFonts w:cs="Times New Roman"/>
          <w:sz w:val="24"/>
          <w:szCs w:val="24"/>
        </w:rPr>
        <w:t xml:space="preserve"> file:///C:/Users/Valeriy/ </w:t>
      </w:r>
      <w:proofErr w:type="spellStart"/>
      <w:r w:rsidR="00006F9A" w:rsidRPr="004867F9">
        <w:rPr>
          <w:rFonts w:cs="Times New Roman"/>
          <w:sz w:val="24"/>
          <w:szCs w:val="24"/>
        </w:rPr>
        <w:t>Downloads</w:t>
      </w:r>
      <w:proofErr w:type="spellEnd"/>
      <w:r w:rsidR="00006F9A" w:rsidRPr="004867F9">
        <w:rPr>
          <w:rFonts w:cs="Times New Roman"/>
          <w:sz w:val="24"/>
          <w:szCs w:val="24"/>
        </w:rPr>
        <w:t>/Sitimn_2012_32_</w:t>
      </w:r>
      <w:r w:rsidRPr="004867F9">
        <w:rPr>
          <w:rFonts w:cs="Times New Roman"/>
          <w:sz w:val="24"/>
          <w:szCs w:val="24"/>
        </w:rPr>
        <w:t xml:space="preserve"> </w:t>
      </w:r>
      <w:r w:rsidR="00006F9A" w:rsidRPr="004867F9">
        <w:rPr>
          <w:rFonts w:cs="Times New Roman"/>
          <w:sz w:val="24"/>
          <w:szCs w:val="24"/>
        </w:rPr>
        <w:t>18%20(3).</w:t>
      </w:r>
      <w:proofErr w:type="spellStart"/>
      <w:r w:rsidR="00006F9A" w:rsidRPr="004867F9">
        <w:rPr>
          <w:rFonts w:cs="Times New Roman"/>
          <w:sz w:val="24"/>
          <w:szCs w:val="24"/>
        </w:rPr>
        <w:t>pdf</w:t>
      </w:r>
      <w:proofErr w:type="spellEnd"/>
      <w:r w:rsidR="00A11AFE">
        <w:rPr>
          <w:rFonts w:cs="Times New Roman"/>
          <w:sz w:val="24"/>
          <w:szCs w:val="24"/>
        </w:rPr>
        <w:t>.</w:t>
      </w:r>
    </w:p>
    <w:p w:rsidR="0029755E" w:rsidRPr="004867F9" w:rsidRDefault="00535BD0" w:rsidP="004867F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4867F9">
        <w:rPr>
          <w:rFonts w:cs="Times New Roman"/>
          <w:sz w:val="24"/>
          <w:szCs w:val="24"/>
        </w:rPr>
        <w:t xml:space="preserve">Білова Ю. А. Поняття та структура підприємницької компетентності // Наукові записки: Збірник наукових праць Рівненського ДГУ. 2013. </w:t>
      </w:r>
      <w:proofErr w:type="spellStart"/>
      <w:r w:rsidRPr="004867F9">
        <w:rPr>
          <w:rFonts w:cs="Times New Roman"/>
          <w:sz w:val="24"/>
          <w:szCs w:val="24"/>
        </w:rPr>
        <w:t>Вип</w:t>
      </w:r>
      <w:proofErr w:type="spellEnd"/>
      <w:r w:rsidRPr="004867F9">
        <w:rPr>
          <w:rFonts w:cs="Times New Roman"/>
          <w:sz w:val="24"/>
          <w:szCs w:val="24"/>
        </w:rPr>
        <w:t>. 7 (50).</w:t>
      </w:r>
    </w:p>
    <w:p w:rsidR="00006F9A" w:rsidRPr="004867F9" w:rsidRDefault="00006F9A" w:rsidP="004867F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4867F9">
        <w:rPr>
          <w:rFonts w:cs="Times New Roman"/>
          <w:sz w:val="24"/>
          <w:szCs w:val="24"/>
        </w:rPr>
        <w:t xml:space="preserve">Будник О. </w:t>
      </w:r>
      <w:r w:rsidRPr="00006F9A">
        <w:rPr>
          <w:rFonts w:cs="Times New Roman"/>
          <w:sz w:val="24"/>
          <w:szCs w:val="24"/>
        </w:rPr>
        <w:t xml:space="preserve">Економічні якості у структурі особистісно-професійних характеристик майбутнього фахівця // </w:t>
      </w:r>
      <w:r w:rsidRPr="004867F9">
        <w:rPr>
          <w:rFonts w:cs="Times New Roman"/>
          <w:sz w:val="24"/>
          <w:szCs w:val="24"/>
        </w:rPr>
        <w:t>Педагогіка і психологія проф. освіти. 2013. № 3.</w:t>
      </w:r>
      <w:r w:rsidRPr="00006F9A">
        <w:rPr>
          <w:rFonts w:cs="Times New Roman"/>
          <w:sz w:val="24"/>
          <w:szCs w:val="24"/>
        </w:rPr>
        <w:t xml:space="preserve"> С. 66-75</w:t>
      </w:r>
      <w:r w:rsidRPr="004867F9">
        <w:rPr>
          <w:rFonts w:cs="Times New Roman"/>
          <w:sz w:val="24"/>
          <w:szCs w:val="24"/>
        </w:rPr>
        <w:t>.</w:t>
      </w:r>
    </w:p>
    <w:p w:rsidR="00006F9A" w:rsidRPr="004867F9" w:rsidRDefault="00A11AFE" w:rsidP="004867F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" w:eastAsia="Times New Roman" w:hAnsi="Times" w:cs="Times"/>
          <w:sz w:val="24"/>
          <w:szCs w:val="24"/>
          <w:lang w:eastAsia="uk-UA"/>
        </w:rPr>
      </w:pPr>
      <w:proofErr w:type="spellStart"/>
      <w:r>
        <w:rPr>
          <w:rFonts w:ascii="Times" w:eastAsia="Times New Roman" w:hAnsi="Times" w:cs="Times"/>
          <w:sz w:val="24"/>
          <w:szCs w:val="24"/>
          <w:lang w:eastAsia="uk-UA"/>
        </w:rPr>
        <w:t>Варецька</w:t>
      </w:r>
      <w:proofErr w:type="spellEnd"/>
      <w:r>
        <w:rPr>
          <w:rFonts w:ascii="Times" w:eastAsia="Times New Roman" w:hAnsi="Times" w:cs="Times"/>
          <w:sz w:val="24"/>
          <w:szCs w:val="24"/>
          <w:lang w:eastAsia="uk-UA"/>
        </w:rPr>
        <w:t xml:space="preserve"> О. </w:t>
      </w:r>
      <w:r w:rsidR="00006F9A" w:rsidRPr="004867F9">
        <w:rPr>
          <w:rFonts w:ascii="Times" w:eastAsia="Times New Roman" w:hAnsi="Times" w:cs="Times"/>
          <w:sz w:val="24"/>
          <w:szCs w:val="24"/>
          <w:lang w:eastAsia="uk-UA"/>
        </w:rPr>
        <w:t>В. Початки економіка. 4 клас : навчально-методичний посібник для вчителя. Запоріжжя : Просвіта, 2014.</w:t>
      </w:r>
    </w:p>
    <w:p w:rsidR="004867F9" w:rsidRPr="004867F9" w:rsidRDefault="004867F9" w:rsidP="004867F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" w:eastAsia="Times New Roman" w:hAnsi="Times" w:cs="Times"/>
          <w:sz w:val="24"/>
          <w:szCs w:val="24"/>
          <w:lang w:eastAsia="uk-UA"/>
        </w:rPr>
      </w:pPr>
      <w:r w:rsidRPr="004867F9">
        <w:rPr>
          <w:sz w:val="24"/>
          <w:szCs w:val="24"/>
        </w:rPr>
        <w:t xml:space="preserve">Нова українська школа. Концептуальні засади реформування середньої школи URL : https://www.kmu.gov.ua/storage/app/media/reforms/ukrainska-shkola-compressed.pdf. </w:t>
      </w:r>
    </w:p>
    <w:p w:rsidR="00727F0D" w:rsidRPr="004867F9" w:rsidRDefault="00727F0D" w:rsidP="004867F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727F0D">
        <w:rPr>
          <w:rFonts w:cs="Times New Roman"/>
          <w:sz w:val="24"/>
          <w:szCs w:val="24"/>
        </w:rPr>
        <w:t>Програми курсів за вибором для початкових класів. Варіативна складова Базового навчального плану. Книга 3</w:t>
      </w:r>
      <w:r w:rsidRPr="00727F0D">
        <w:rPr>
          <w:rFonts w:cs="Times New Roman"/>
          <w:sz w:val="24"/>
          <w:szCs w:val="24"/>
        </w:rPr>
        <w:tab/>
        <w:t xml:space="preserve">/ Упор: </w:t>
      </w:r>
      <w:r w:rsidR="00006F9A" w:rsidRPr="004867F9">
        <w:rPr>
          <w:rFonts w:cs="Times New Roman"/>
          <w:sz w:val="24"/>
          <w:szCs w:val="24"/>
        </w:rPr>
        <w:t>Г.</w:t>
      </w:r>
      <w:r w:rsidRPr="00727F0D">
        <w:rPr>
          <w:rFonts w:cs="Times New Roman"/>
          <w:sz w:val="24"/>
          <w:szCs w:val="24"/>
        </w:rPr>
        <w:t xml:space="preserve">Ф. </w:t>
      </w:r>
      <w:proofErr w:type="spellStart"/>
      <w:r w:rsidRPr="00727F0D">
        <w:rPr>
          <w:rFonts w:cs="Times New Roman"/>
          <w:sz w:val="24"/>
          <w:szCs w:val="24"/>
        </w:rPr>
        <w:t>Древаль</w:t>
      </w:r>
      <w:proofErr w:type="spellEnd"/>
      <w:r w:rsidRPr="00727F0D">
        <w:rPr>
          <w:rFonts w:cs="Times New Roman"/>
          <w:sz w:val="24"/>
          <w:szCs w:val="24"/>
        </w:rPr>
        <w:t>,</w:t>
      </w:r>
      <w:r w:rsidRPr="004867F9">
        <w:rPr>
          <w:rFonts w:cs="Times New Roman"/>
          <w:sz w:val="24"/>
          <w:szCs w:val="24"/>
        </w:rPr>
        <w:t xml:space="preserve"> </w:t>
      </w:r>
      <w:r w:rsidR="00006F9A" w:rsidRPr="004867F9">
        <w:rPr>
          <w:rFonts w:cs="Times New Roman"/>
          <w:sz w:val="24"/>
          <w:szCs w:val="24"/>
        </w:rPr>
        <w:t>Л.Ф. </w:t>
      </w:r>
      <w:r w:rsidRPr="004867F9">
        <w:rPr>
          <w:rFonts w:cs="Times New Roman"/>
          <w:sz w:val="24"/>
          <w:szCs w:val="24"/>
        </w:rPr>
        <w:t>Щербакова, А. В. Лотоцька. Тернопіль: Мандрівець, 2012. С.</w:t>
      </w:r>
      <w:r w:rsidR="00A11AFE">
        <w:rPr>
          <w:rFonts w:cs="Times New Roman"/>
          <w:sz w:val="24"/>
          <w:szCs w:val="24"/>
        </w:rPr>
        <w:t xml:space="preserve"> </w:t>
      </w:r>
      <w:r w:rsidRPr="004867F9">
        <w:rPr>
          <w:rFonts w:cs="Times New Roman"/>
          <w:sz w:val="24"/>
          <w:szCs w:val="24"/>
        </w:rPr>
        <w:t>68 – 84.</w:t>
      </w:r>
    </w:p>
    <w:p w:rsidR="00006F9A" w:rsidRPr="004867F9" w:rsidRDefault="00006F9A" w:rsidP="004867F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proofErr w:type="spellStart"/>
      <w:r w:rsidRPr="004867F9">
        <w:rPr>
          <w:rFonts w:cs="Times New Roman"/>
          <w:sz w:val="24"/>
          <w:szCs w:val="24"/>
        </w:rPr>
        <w:t>Фарухшина</w:t>
      </w:r>
      <w:proofErr w:type="spellEnd"/>
      <w:r w:rsidRPr="004867F9">
        <w:rPr>
          <w:rFonts w:cs="Times New Roman"/>
          <w:sz w:val="24"/>
          <w:szCs w:val="24"/>
        </w:rPr>
        <w:t xml:space="preserve"> М. Ш. Чек</w:t>
      </w:r>
      <w:r w:rsidR="004867F9" w:rsidRPr="004867F9">
        <w:rPr>
          <w:rFonts w:cs="Times New Roman"/>
          <w:sz w:val="24"/>
          <w:szCs w:val="24"/>
        </w:rPr>
        <w:t>-</w:t>
      </w:r>
      <w:r w:rsidRPr="004867F9">
        <w:rPr>
          <w:rFonts w:cs="Times New Roman"/>
          <w:sz w:val="24"/>
          <w:szCs w:val="24"/>
        </w:rPr>
        <w:t xml:space="preserve">лист з розвитку підприємницької компетентності </w:t>
      </w:r>
      <w:r w:rsidRPr="004867F9">
        <w:rPr>
          <w:rFonts w:cs="Times New Roman"/>
          <w:spacing w:val="-8"/>
          <w:sz w:val="24"/>
          <w:szCs w:val="24"/>
        </w:rPr>
        <w:t xml:space="preserve">педагога НУШ. </w:t>
      </w:r>
      <w:proofErr w:type="gramStart"/>
      <w:r w:rsidRPr="004867F9">
        <w:rPr>
          <w:rFonts w:cs="Times New Roman"/>
          <w:spacing w:val="-8"/>
          <w:sz w:val="24"/>
          <w:szCs w:val="24"/>
          <w:lang w:val="en-US"/>
        </w:rPr>
        <w:t>URL</w:t>
      </w:r>
      <w:r w:rsidRPr="004867F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4867F9">
        <w:rPr>
          <w:rFonts w:cs="Times New Roman"/>
          <w:spacing w:val="-8"/>
          <w:sz w:val="24"/>
          <w:szCs w:val="24"/>
          <w:lang w:val="aa-ET"/>
        </w:rPr>
        <w:t xml:space="preserve">: </w:t>
      </w:r>
      <w:r w:rsidR="00A11AFE" w:rsidRPr="00A11AFE">
        <w:rPr>
          <w:rFonts w:cs="Times New Roman"/>
          <w:spacing w:val="-8"/>
          <w:sz w:val="24"/>
          <w:szCs w:val="24"/>
          <w:lang w:val="aa-ET"/>
        </w:rPr>
        <w:t>http://lib.iitta.gov.ua/715866/1/%D0%A7%D0%B5%D0%BA%20%D0%BB%D0%B8%</w:t>
      </w:r>
      <w:r w:rsidRPr="004867F9">
        <w:rPr>
          <w:rFonts w:cs="Times New Roman"/>
          <w:spacing w:val="-8"/>
          <w:sz w:val="24"/>
          <w:szCs w:val="24"/>
          <w:lang w:val="aa-ET"/>
        </w:rPr>
        <w:t>D1</w:t>
      </w:r>
      <w:r w:rsidR="00A11AFE">
        <w:rPr>
          <w:rFonts w:cs="Times New Roman"/>
          <w:spacing w:val="-8"/>
          <w:sz w:val="24"/>
          <w:szCs w:val="24"/>
        </w:rPr>
        <w:t xml:space="preserve"> </w:t>
      </w:r>
      <w:r w:rsidRPr="004867F9">
        <w:rPr>
          <w:rFonts w:cs="Times New Roman"/>
          <w:spacing w:val="-8"/>
          <w:sz w:val="24"/>
          <w:szCs w:val="24"/>
          <w:lang w:val="aa-ET"/>
        </w:rPr>
        <w:lastRenderedPageBreak/>
        <w:t>%81%D1%82%20%D0%B7%20%D1%80%D0%BE%D0%B7%D0%B2%D0%B8%D1%82%D0%BA%D1%83%20%D0%BF%D1%96%D0%B4%D0%BF%D1%80%D0%B8%D1%94%D0%BC%D0%BD%D0%B8%D1%86%D1%8C%D0%BA%D0%BE%D1%97%20%D0%BA%D0%BE%D0%BC%D0%BF%D0%B5%D1%82%D0%B5%D0%BD%D1%82%D0%BD%D0%BE%D1%81%D1%82%D1%96%20%D0%BF%D0%B5%D0%B4%D0%B0%D0%B3%D0%BE%D0%B3%D0%B0%20%D0%9D%D0%A3%D0%A8%20%282%29.pdf (дата зверенення 10.10.2019 р.).</w:t>
      </w:r>
      <w:proofErr w:type="gramEnd"/>
    </w:p>
    <w:p w:rsidR="004867F9" w:rsidRPr="004867F9" w:rsidRDefault="004867F9" w:rsidP="004867F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4867F9">
        <w:rPr>
          <w:rFonts w:cs="Times New Roman"/>
          <w:sz w:val="24"/>
          <w:szCs w:val="24"/>
        </w:rPr>
        <w:t>Формування економічного мислення молодших школярів. Методичні знахідки вчителів початкових класів з поглибленим вивченням основ економіки / Упор.: О. В. </w:t>
      </w:r>
      <w:proofErr w:type="spellStart"/>
      <w:r w:rsidRPr="004867F9">
        <w:rPr>
          <w:rFonts w:cs="Times New Roman"/>
          <w:sz w:val="24"/>
          <w:szCs w:val="24"/>
        </w:rPr>
        <w:t>Палига</w:t>
      </w:r>
      <w:proofErr w:type="spellEnd"/>
      <w:r w:rsidRPr="004867F9">
        <w:rPr>
          <w:rFonts w:cs="Times New Roman"/>
          <w:sz w:val="24"/>
          <w:szCs w:val="24"/>
        </w:rPr>
        <w:t>, М. В. </w:t>
      </w:r>
      <w:proofErr w:type="spellStart"/>
      <w:r w:rsidRPr="004867F9">
        <w:rPr>
          <w:rFonts w:cs="Times New Roman"/>
          <w:sz w:val="24"/>
          <w:szCs w:val="24"/>
        </w:rPr>
        <w:t>Джус</w:t>
      </w:r>
      <w:proofErr w:type="spellEnd"/>
      <w:r w:rsidRPr="004867F9">
        <w:rPr>
          <w:rFonts w:cs="Times New Roman"/>
          <w:sz w:val="24"/>
          <w:szCs w:val="24"/>
        </w:rPr>
        <w:t>. Тернопіль: Мандрівець, 2009.</w:t>
      </w:r>
    </w:p>
    <w:p w:rsidR="00727F0D" w:rsidRPr="004867F9" w:rsidRDefault="00727F0D" w:rsidP="004867F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4867F9">
        <w:rPr>
          <w:rFonts w:cs="Times New Roman"/>
          <w:sz w:val="24"/>
          <w:szCs w:val="24"/>
        </w:rPr>
        <w:t>Шиян О. Упровадження інноваційної методики навчання підприємливості через підготовку вчителів у системі післядипломної педагогічної освіти // Післядиплом</w:t>
      </w:r>
      <w:r w:rsidR="00A11AFE">
        <w:rPr>
          <w:rFonts w:cs="Times New Roman"/>
          <w:sz w:val="24"/>
          <w:szCs w:val="24"/>
        </w:rPr>
        <w:t>на</w:t>
      </w:r>
      <w:r w:rsidRPr="004867F9">
        <w:rPr>
          <w:rFonts w:cs="Times New Roman"/>
          <w:sz w:val="24"/>
          <w:szCs w:val="24"/>
        </w:rPr>
        <w:t xml:space="preserve"> освіта в Україні. 2006. № 1. С. 53-56.</w:t>
      </w:r>
    </w:p>
    <w:p w:rsidR="003E1B95" w:rsidRPr="006178D4" w:rsidRDefault="003E1B95" w:rsidP="003E1B95">
      <w:pPr>
        <w:ind w:firstLine="567"/>
        <w:jc w:val="both"/>
        <w:rPr>
          <w:rStyle w:val="fontstyle21"/>
        </w:rPr>
      </w:pPr>
    </w:p>
    <w:p w:rsidR="00140524" w:rsidRDefault="00140524" w:rsidP="003E1B95">
      <w:pPr>
        <w:ind w:firstLine="567"/>
        <w:jc w:val="both"/>
        <w:rPr>
          <w:rStyle w:val="fontstyle21"/>
        </w:rPr>
      </w:pPr>
    </w:p>
    <w:p w:rsidR="003E1B95" w:rsidRPr="00140524" w:rsidRDefault="003E1B95" w:rsidP="003E1B95">
      <w:pPr>
        <w:ind w:firstLine="567"/>
        <w:jc w:val="both"/>
        <w:rPr>
          <w:rStyle w:val="fontstyle21"/>
          <w:sz w:val="24"/>
        </w:rPr>
      </w:pPr>
      <w:r w:rsidRPr="00140524">
        <w:rPr>
          <w:rStyle w:val="fontstyle21"/>
          <w:sz w:val="24"/>
        </w:rPr>
        <w:t>Науково-педагогічний</w:t>
      </w:r>
    </w:p>
    <w:p w:rsidR="003E1B95" w:rsidRPr="00140524" w:rsidRDefault="00CD6813" w:rsidP="003E1B95">
      <w:pPr>
        <w:tabs>
          <w:tab w:val="left" w:pos="7655"/>
        </w:tabs>
        <w:ind w:firstLine="567"/>
        <w:jc w:val="both"/>
        <w:rPr>
          <w:rStyle w:val="fontstyle21"/>
          <w:sz w:val="24"/>
        </w:rPr>
      </w:pPr>
      <w:r w:rsidRPr="00140524">
        <w:rPr>
          <w:rStyle w:val="fontstyle21"/>
          <w:sz w:val="24"/>
        </w:rPr>
        <w:t xml:space="preserve">працівник </w:t>
      </w:r>
      <w:r w:rsidRPr="00140524">
        <w:rPr>
          <w:rStyle w:val="fontstyle21"/>
          <w:sz w:val="24"/>
        </w:rPr>
        <w:tab/>
      </w:r>
      <w:r w:rsidR="00140524">
        <w:rPr>
          <w:rStyle w:val="fontstyle21"/>
          <w:sz w:val="24"/>
        </w:rPr>
        <w:t>Н. В</w:t>
      </w:r>
      <w:r w:rsidRPr="00140524">
        <w:rPr>
          <w:rStyle w:val="fontstyle21"/>
          <w:sz w:val="24"/>
        </w:rPr>
        <w:t>. </w:t>
      </w:r>
      <w:proofErr w:type="spellStart"/>
      <w:r w:rsidR="00140524">
        <w:rPr>
          <w:rStyle w:val="fontstyle21"/>
          <w:sz w:val="24"/>
        </w:rPr>
        <w:t>Бахмат</w:t>
      </w:r>
      <w:proofErr w:type="spellEnd"/>
    </w:p>
    <w:p w:rsidR="003E1B95" w:rsidRPr="00140524" w:rsidRDefault="003E1B95" w:rsidP="003E1B95">
      <w:pPr>
        <w:ind w:firstLine="567"/>
        <w:jc w:val="both"/>
        <w:rPr>
          <w:rStyle w:val="fontstyle21"/>
          <w:sz w:val="24"/>
        </w:rPr>
      </w:pPr>
    </w:p>
    <w:p w:rsidR="003E1B95" w:rsidRPr="00140524" w:rsidRDefault="00140524" w:rsidP="003E1B95">
      <w:pPr>
        <w:tabs>
          <w:tab w:val="left" w:pos="7655"/>
        </w:tabs>
        <w:ind w:firstLine="567"/>
        <w:jc w:val="both"/>
        <w:rPr>
          <w:rFonts w:cs="Times New Roman"/>
          <w:sz w:val="24"/>
          <w:szCs w:val="28"/>
        </w:rPr>
      </w:pPr>
      <w:r>
        <w:rPr>
          <w:rStyle w:val="fontstyle21"/>
          <w:sz w:val="24"/>
        </w:rPr>
        <w:t xml:space="preserve">Завідувач кафедри </w:t>
      </w:r>
      <w:r>
        <w:rPr>
          <w:rStyle w:val="fontstyle21"/>
          <w:sz w:val="24"/>
        </w:rPr>
        <w:tab/>
        <w:t>Н. В</w:t>
      </w:r>
      <w:r w:rsidR="003E1B95" w:rsidRPr="00140524">
        <w:rPr>
          <w:rStyle w:val="fontstyle21"/>
          <w:sz w:val="24"/>
        </w:rPr>
        <w:t>. </w:t>
      </w:r>
      <w:r>
        <w:rPr>
          <w:rStyle w:val="fontstyle21"/>
          <w:sz w:val="24"/>
        </w:rPr>
        <w:t>Гудима</w:t>
      </w:r>
    </w:p>
    <w:p w:rsidR="008C17D9" w:rsidRDefault="008C17D9">
      <w:pPr>
        <w:rPr>
          <w:rFonts w:cs="Times New Roman"/>
          <w:szCs w:val="28"/>
        </w:rPr>
      </w:pPr>
    </w:p>
    <w:sectPr w:rsidR="008C17D9" w:rsidSect="006178D4"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200F03"/>
        <w:spacing w:val="0"/>
        <w:w w:val="100"/>
        <w:position w:val="0"/>
        <w:sz w:val="32"/>
        <w:szCs w:val="32"/>
        <w:u w:val="none"/>
      </w:rPr>
    </w:lvl>
    <w:lvl w:ilvl="1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200F03"/>
        <w:spacing w:val="0"/>
        <w:w w:val="100"/>
        <w:position w:val="0"/>
        <w:sz w:val="32"/>
        <w:szCs w:val="32"/>
        <w:u w:val="none"/>
      </w:rPr>
    </w:lvl>
    <w:lvl w:ilvl="2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200F03"/>
        <w:spacing w:val="0"/>
        <w:w w:val="100"/>
        <w:position w:val="0"/>
        <w:sz w:val="32"/>
        <w:szCs w:val="32"/>
        <w:u w:val="none"/>
      </w:rPr>
    </w:lvl>
    <w:lvl w:ilvl="3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200F03"/>
        <w:spacing w:val="0"/>
        <w:w w:val="100"/>
        <w:position w:val="0"/>
        <w:sz w:val="32"/>
        <w:szCs w:val="32"/>
        <w:u w:val="none"/>
      </w:rPr>
    </w:lvl>
    <w:lvl w:ilvl="4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200F03"/>
        <w:spacing w:val="0"/>
        <w:w w:val="100"/>
        <w:position w:val="0"/>
        <w:sz w:val="32"/>
        <w:szCs w:val="32"/>
        <w:u w:val="none"/>
      </w:rPr>
    </w:lvl>
    <w:lvl w:ilvl="5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200F03"/>
        <w:spacing w:val="0"/>
        <w:w w:val="100"/>
        <w:position w:val="0"/>
        <w:sz w:val="32"/>
        <w:szCs w:val="32"/>
        <w:u w:val="none"/>
      </w:rPr>
    </w:lvl>
    <w:lvl w:ilvl="6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200F03"/>
        <w:spacing w:val="0"/>
        <w:w w:val="100"/>
        <w:position w:val="0"/>
        <w:sz w:val="32"/>
        <w:szCs w:val="32"/>
        <w:u w:val="none"/>
      </w:rPr>
    </w:lvl>
    <w:lvl w:ilvl="7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200F03"/>
        <w:spacing w:val="0"/>
        <w:w w:val="100"/>
        <w:position w:val="0"/>
        <w:sz w:val="32"/>
        <w:szCs w:val="32"/>
        <w:u w:val="none"/>
      </w:rPr>
    </w:lvl>
    <w:lvl w:ilvl="8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200F03"/>
        <w:spacing w:val="0"/>
        <w:w w:val="100"/>
        <w:position w:val="0"/>
        <w:sz w:val="32"/>
        <w:szCs w:val="3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233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33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33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33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33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33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33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33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33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32CE3AA7"/>
    <w:multiLevelType w:val="hybridMultilevel"/>
    <w:tmpl w:val="B5609D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9A40B40"/>
    <w:multiLevelType w:val="hybridMultilevel"/>
    <w:tmpl w:val="037A9976"/>
    <w:lvl w:ilvl="0" w:tplc="2EA6EFA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E1120A"/>
    <w:multiLevelType w:val="hybridMultilevel"/>
    <w:tmpl w:val="DD0A51F6"/>
    <w:lvl w:ilvl="0" w:tplc="1E7488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C400A4"/>
    <w:multiLevelType w:val="hybridMultilevel"/>
    <w:tmpl w:val="E0908152"/>
    <w:lvl w:ilvl="0" w:tplc="0E9E3558">
      <w:start w:val="233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6EB0"/>
    <w:multiLevelType w:val="hybridMultilevel"/>
    <w:tmpl w:val="BE56917A"/>
    <w:lvl w:ilvl="0" w:tplc="D9DEB678">
      <w:start w:val="234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F5C7F"/>
    <w:multiLevelType w:val="hybridMultilevel"/>
    <w:tmpl w:val="2D14DF40"/>
    <w:lvl w:ilvl="0" w:tplc="A69C59D8">
      <w:start w:val="2340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8560901"/>
    <w:multiLevelType w:val="hybridMultilevel"/>
    <w:tmpl w:val="46327A6E"/>
    <w:lvl w:ilvl="0" w:tplc="1E7488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6A"/>
    <w:rsid w:val="00006F9A"/>
    <w:rsid w:val="000727C7"/>
    <w:rsid w:val="00107C95"/>
    <w:rsid w:val="00140524"/>
    <w:rsid w:val="00194B84"/>
    <w:rsid w:val="002850A1"/>
    <w:rsid w:val="0029755E"/>
    <w:rsid w:val="003B4A32"/>
    <w:rsid w:val="003E1B95"/>
    <w:rsid w:val="0041748D"/>
    <w:rsid w:val="00424F4E"/>
    <w:rsid w:val="004867F9"/>
    <w:rsid w:val="00535BD0"/>
    <w:rsid w:val="00561BC8"/>
    <w:rsid w:val="005822EB"/>
    <w:rsid w:val="006178D4"/>
    <w:rsid w:val="006C32BC"/>
    <w:rsid w:val="00727F0D"/>
    <w:rsid w:val="007370A2"/>
    <w:rsid w:val="007632F3"/>
    <w:rsid w:val="007D026A"/>
    <w:rsid w:val="007E69CE"/>
    <w:rsid w:val="00844368"/>
    <w:rsid w:val="008C17D9"/>
    <w:rsid w:val="0096106D"/>
    <w:rsid w:val="00A11AFE"/>
    <w:rsid w:val="00A810DB"/>
    <w:rsid w:val="00B12522"/>
    <w:rsid w:val="00BA48DA"/>
    <w:rsid w:val="00C55407"/>
    <w:rsid w:val="00C77A85"/>
    <w:rsid w:val="00CD6813"/>
    <w:rsid w:val="00CE127E"/>
    <w:rsid w:val="00CF12DA"/>
    <w:rsid w:val="00D434B9"/>
    <w:rsid w:val="00D46925"/>
    <w:rsid w:val="00E73307"/>
    <w:rsid w:val="00F320BE"/>
    <w:rsid w:val="00F3224B"/>
    <w:rsid w:val="00F41A74"/>
    <w:rsid w:val="00FE01D4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BB470-8B30-47F6-A61A-CF94308D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95"/>
    <w:pPr>
      <w:spacing w:after="0" w:line="240" w:lineRule="auto"/>
    </w:pPr>
    <w:rPr>
      <w:rFonts w:ascii="Times New Roman" w:eastAsia="Calibri" w:hAnsi="Times New Roman" w:cs="Calibr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3E1B9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E1B9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3E1B95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3E1B95"/>
    <w:pPr>
      <w:ind w:left="720"/>
      <w:contextualSpacing/>
    </w:pPr>
  </w:style>
  <w:style w:type="paragraph" w:customStyle="1" w:styleId="Default">
    <w:name w:val="Default"/>
    <w:rsid w:val="00CE1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561BC8"/>
    <w:pPr>
      <w:spacing w:after="200" w:line="276" w:lineRule="auto"/>
      <w:ind w:left="720"/>
      <w:contextualSpacing/>
    </w:pPr>
    <w:rPr>
      <w:rFonts w:ascii="Calibri" w:hAnsi="Calibri" w:cs="Times New Roman"/>
      <w:sz w:val="22"/>
      <w:lang w:val="ru-RU"/>
    </w:rPr>
  </w:style>
  <w:style w:type="character" w:customStyle="1" w:styleId="a4">
    <w:name w:val="Абзац списка Знак"/>
    <w:link w:val="a3"/>
    <w:uiPriority w:val="34"/>
    <w:locked/>
    <w:rsid w:val="00561BC8"/>
    <w:rPr>
      <w:rFonts w:ascii="Times New Roman" w:eastAsia="Calibri" w:hAnsi="Times New Roman" w:cs="Calibri"/>
      <w:sz w:val="28"/>
      <w:lang w:val="uk-UA"/>
    </w:rPr>
  </w:style>
  <w:style w:type="paragraph" w:styleId="a5">
    <w:name w:val="Body Text"/>
    <w:basedOn w:val="a"/>
    <w:link w:val="a6"/>
    <w:rsid w:val="0041748D"/>
    <w:pPr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1748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3">
    <w:name w:val="Основной текст (13)_"/>
    <w:link w:val="130"/>
    <w:rsid w:val="002850A1"/>
    <w:rPr>
      <w:b/>
      <w:bCs/>
      <w:sz w:val="31"/>
      <w:szCs w:val="3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850A1"/>
    <w:pPr>
      <w:widowControl w:val="0"/>
      <w:shd w:val="clear" w:color="auto" w:fill="FFFFFF"/>
      <w:spacing w:after="540" w:line="0" w:lineRule="atLeast"/>
      <w:jc w:val="center"/>
    </w:pPr>
    <w:rPr>
      <w:rFonts w:asciiTheme="minorHAnsi" w:eastAsiaTheme="minorHAnsi" w:hAnsiTheme="minorHAnsi" w:cstheme="minorBidi"/>
      <w:b/>
      <w:bCs/>
      <w:sz w:val="31"/>
      <w:szCs w:val="31"/>
      <w:lang w:val="ru-RU"/>
    </w:rPr>
  </w:style>
  <w:style w:type="character" w:styleId="a7">
    <w:name w:val="Hyperlink"/>
    <w:basedOn w:val="a0"/>
    <w:uiPriority w:val="99"/>
    <w:unhideWhenUsed/>
    <w:rsid w:val="00297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БАХМАТ</cp:lastModifiedBy>
  <cp:revision>4</cp:revision>
  <cp:lastPrinted>2019-11-06T12:00:00Z</cp:lastPrinted>
  <dcterms:created xsi:type="dcterms:W3CDTF">2019-11-13T21:14:00Z</dcterms:created>
  <dcterms:modified xsi:type="dcterms:W3CDTF">2019-11-14T09:51:00Z</dcterms:modified>
</cp:coreProperties>
</file>