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44" w:rsidRPr="00005CFE" w:rsidRDefault="00A50F44" w:rsidP="00A50F44">
      <w:pPr>
        <w:widowControl w:val="0"/>
        <w:tabs>
          <w:tab w:val="left" w:pos="851"/>
          <w:tab w:val="left" w:pos="7088"/>
        </w:tabs>
        <w:jc w:val="center"/>
        <w:rPr>
          <w:rFonts w:ascii="The New Roman" w:hAnsi="The New Roman" w:cs="Tms Rmn"/>
          <w:b/>
          <w:sz w:val="24"/>
          <w:szCs w:val="24"/>
        </w:rPr>
      </w:pPr>
      <w:r w:rsidRPr="00005CFE">
        <w:rPr>
          <w:rFonts w:ascii="The New Roman" w:hAnsi="The New Roman" w:cs="Tms Rmn"/>
          <w:b/>
          <w:sz w:val="24"/>
          <w:szCs w:val="24"/>
        </w:rPr>
        <w:t>АНОТАЦІЯ НАВЧАЛЬНОЇ ДИСЦИПЛІНИ</w:t>
      </w:r>
    </w:p>
    <w:p w:rsidR="00005CFE" w:rsidRPr="00005CFE" w:rsidRDefault="009914F7" w:rsidP="00005CFE">
      <w:pPr>
        <w:shd w:val="clear" w:color="auto" w:fill="FFFFFF"/>
        <w:spacing w:before="100" w:beforeAutospacing="1" w:after="0" w:line="240" w:lineRule="auto"/>
        <w:jc w:val="center"/>
        <w:rPr>
          <w:rFonts w:ascii="The New Time Romen" w:eastAsia="Times New Roman" w:hAnsi="The New Time Romen" w:cs="Times New Roman"/>
          <w:color w:val="000000"/>
          <w:sz w:val="24"/>
          <w:szCs w:val="24"/>
          <w:lang w:val="uk-UA" w:eastAsia="ru-RU"/>
        </w:rPr>
      </w:pPr>
      <w:r>
        <w:rPr>
          <w:rFonts w:ascii="The New Time Romen" w:eastAsia="Times New Roman" w:hAnsi="The New Time Romen" w:cs="Times New Roman"/>
          <w:b/>
          <w:bCs/>
          <w:color w:val="000000"/>
          <w:sz w:val="24"/>
          <w:szCs w:val="24"/>
          <w:lang w:val="uk-UA" w:eastAsia="ru-RU"/>
        </w:rPr>
        <w:t>Методика навчання к</w:t>
      </w:r>
      <w:r w:rsidR="00005CFE" w:rsidRPr="00005CFE">
        <w:rPr>
          <w:rFonts w:ascii="The New Time Romen" w:eastAsia="Times New Roman" w:hAnsi="The New Time Romen" w:cs="Times New Roman"/>
          <w:b/>
          <w:bCs/>
          <w:color w:val="000000"/>
          <w:sz w:val="24"/>
          <w:szCs w:val="24"/>
          <w:lang w:val="uk-UA" w:eastAsia="ru-RU"/>
        </w:rPr>
        <w:t>аліграфі</w:t>
      </w:r>
      <w:r>
        <w:rPr>
          <w:rFonts w:ascii="The New Time Romen" w:eastAsia="Times New Roman" w:hAnsi="The New Time Romen" w:cs="Times New Roman"/>
          <w:b/>
          <w:bCs/>
          <w:color w:val="000000"/>
          <w:sz w:val="24"/>
          <w:szCs w:val="24"/>
          <w:lang w:val="uk-UA" w:eastAsia="ru-RU"/>
        </w:rPr>
        <w:t>чного письма</w:t>
      </w:r>
    </w:p>
    <w:p w:rsidR="00A50F44" w:rsidRPr="00005CFE" w:rsidRDefault="00A50F44" w:rsidP="00A50F44">
      <w:pPr>
        <w:widowControl w:val="0"/>
        <w:tabs>
          <w:tab w:val="left" w:pos="851"/>
          <w:tab w:val="left" w:pos="7088"/>
        </w:tabs>
        <w:jc w:val="center"/>
        <w:rPr>
          <w:rFonts w:ascii="The New Roman" w:hAnsi="The New Roman" w:cs="Tms Rmn"/>
          <w:sz w:val="24"/>
          <w:szCs w:val="24"/>
          <w:vertAlign w:val="superscript"/>
        </w:rPr>
      </w:pPr>
      <w:r w:rsidRPr="00005CFE">
        <w:rPr>
          <w:rFonts w:ascii="The New Roman" w:hAnsi="The New Roman" w:cs="Tms Rmn"/>
          <w:sz w:val="24"/>
          <w:szCs w:val="24"/>
          <w:vertAlign w:val="superscript"/>
        </w:rPr>
        <w:t xml:space="preserve"> (</w:t>
      </w:r>
      <w:proofErr w:type="spellStart"/>
      <w:r w:rsidRPr="00005CFE">
        <w:rPr>
          <w:rFonts w:ascii="The New Roman" w:hAnsi="The New Roman" w:cs="Tms Rmn"/>
          <w:sz w:val="24"/>
          <w:szCs w:val="24"/>
          <w:vertAlign w:val="superscript"/>
        </w:rPr>
        <w:t>назва</w:t>
      </w:r>
      <w:proofErr w:type="spellEnd"/>
      <w:r w:rsidRPr="00005CFE">
        <w:rPr>
          <w:rFonts w:ascii="The New Roman" w:hAnsi="The New Roman" w:cs="Tms Rmn"/>
          <w:sz w:val="24"/>
          <w:szCs w:val="24"/>
          <w:vertAlign w:val="superscript"/>
        </w:rPr>
        <w:t xml:space="preserve"> </w:t>
      </w:r>
      <w:proofErr w:type="spellStart"/>
      <w:r w:rsidRPr="00005CFE">
        <w:rPr>
          <w:rFonts w:ascii="The New Roman" w:hAnsi="The New Roman" w:cs="Tms Rmn"/>
          <w:sz w:val="24"/>
          <w:szCs w:val="24"/>
          <w:vertAlign w:val="superscript"/>
        </w:rPr>
        <w:t>навчальної</w:t>
      </w:r>
      <w:proofErr w:type="spellEnd"/>
      <w:r w:rsidRPr="00005CFE">
        <w:rPr>
          <w:rFonts w:ascii="The New Roman" w:hAnsi="The New Roman" w:cs="Tms Rmn"/>
          <w:sz w:val="24"/>
          <w:szCs w:val="24"/>
          <w:vertAlign w:val="superscript"/>
        </w:rPr>
        <w:t xml:space="preserve"> </w:t>
      </w:r>
      <w:proofErr w:type="spellStart"/>
      <w:r w:rsidRPr="00005CFE">
        <w:rPr>
          <w:rFonts w:ascii="The New Roman" w:hAnsi="The New Roman" w:cs="Tms Rmn"/>
          <w:sz w:val="24"/>
          <w:szCs w:val="24"/>
          <w:vertAlign w:val="superscript"/>
        </w:rPr>
        <w:t>дисципліни</w:t>
      </w:r>
      <w:proofErr w:type="spellEnd"/>
      <w:r w:rsidRPr="00005CFE">
        <w:rPr>
          <w:rFonts w:ascii="The New Roman" w:hAnsi="The New Roman" w:cs="Tms Rmn"/>
          <w:sz w:val="24"/>
          <w:szCs w:val="24"/>
          <w:vertAlign w:val="superscript"/>
        </w:rPr>
        <w:t>)</w:t>
      </w:r>
    </w:p>
    <w:p w:rsidR="00005CFE" w:rsidRPr="009914F7" w:rsidRDefault="00A50F44" w:rsidP="009914F7">
      <w:pPr>
        <w:shd w:val="clear" w:color="auto" w:fill="FFFFFF"/>
        <w:spacing w:before="100" w:beforeAutospacing="1" w:after="0" w:line="240" w:lineRule="auto"/>
        <w:jc w:val="center"/>
        <w:rPr>
          <w:rFonts w:ascii="The New Time Romen" w:eastAsia="Times New Roman" w:hAnsi="The New Time Romen" w:cs="Times New Roman"/>
          <w:color w:val="000000"/>
          <w:sz w:val="24"/>
          <w:szCs w:val="24"/>
          <w:lang w:val="uk-UA" w:eastAsia="ru-RU"/>
        </w:rPr>
      </w:pPr>
      <w:r w:rsidRPr="00005CFE">
        <w:rPr>
          <w:rFonts w:ascii="The New Roman" w:hAnsi="The New Roman" w:cs="Tms Rmn"/>
          <w:sz w:val="24"/>
          <w:szCs w:val="24"/>
        </w:rPr>
        <w:t>1. </w:t>
      </w:r>
      <w:r w:rsidRPr="00005CFE">
        <w:rPr>
          <w:rFonts w:ascii="The New Roman" w:hAnsi="The New Roman" w:cs="Tms Rmn"/>
          <w:b/>
          <w:sz w:val="24"/>
          <w:szCs w:val="24"/>
        </w:rPr>
        <w:t xml:space="preserve">Мета </w:t>
      </w:r>
      <w:r w:rsidRPr="00005CFE">
        <w:rPr>
          <w:rFonts w:ascii="The New Roman" w:hAnsi="The New Roman" w:cs="Tms Rmn"/>
          <w:sz w:val="24"/>
          <w:szCs w:val="24"/>
        </w:rPr>
        <w:t>курсу</w:t>
      </w:r>
      <w:r w:rsidRPr="00005CFE">
        <w:rPr>
          <w:rFonts w:ascii="The New Roman" w:hAnsi="The New Roman"/>
          <w:sz w:val="24"/>
          <w:szCs w:val="24"/>
        </w:rPr>
        <w:t xml:space="preserve"> </w:t>
      </w:r>
      <w:r w:rsidRPr="00005CFE">
        <w:rPr>
          <w:rFonts w:ascii="The New Roman" w:hAnsi="The New Roman" w:cs="Times New Roman"/>
          <w:sz w:val="24"/>
          <w:szCs w:val="24"/>
          <w:lang w:val="uk-UA"/>
        </w:rPr>
        <w:t>навчальної дисципліни «</w:t>
      </w:r>
      <w:r w:rsidR="009914F7">
        <w:rPr>
          <w:rFonts w:ascii="The New Time Romen" w:eastAsia="Times New Roman" w:hAnsi="The New Time Romen" w:cs="Times New Roman"/>
          <w:b/>
          <w:bCs/>
          <w:color w:val="000000"/>
          <w:sz w:val="24"/>
          <w:szCs w:val="24"/>
          <w:lang w:val="uk-UA" w:eastAsia="ru-RU"/>
        </w:rPr>
        <w:t>Методика навчання к</w:t>
      </w:r>
      <w:r w:rsidR="009914F7" w:rsidRPr="00005CFE">
        <w:rPr>
          <w:rFonts w:ascii="The New Time Romen" w:eastAsia="Times New Roman" w:hAnsi="The New Time Romen" w:cs="Times New Roman"/>
          <w:b/>
          <w:bCs/>
          <w:color w:val="000000"/>
          <w:sz w:val="24"/>
          <w:szCs w:val="24"/>
          <w:lang w:val="uk-UA" w:eastAsia="ru-RU"/>
        </w:rPr>
        <w:t>аліграфі</w:t>
      </w:r>
      <w:r w:rsidR="009914F7">
        <w:rPr>
          <w:rFonts w:ascii="The New Time Romen" w:eastAsia="Times New Roman" w:hAnsi="The New Time Romen" w:cs="Times New Roman"/>
          <w:b/>
          <w:bCs/>
          <w:color w:val="000000"/>
          <w:sz w:val="24"/>
          <w:szCs w:val="24"/>
          <w:lang w:val="uk-UA" w:eastAsia="ru-RU"/>
        </w:rPr>
        <w:t>чного письма</w:t>
      </w:r>
      <w:r w:rsidR="00005CFE" w:rsidRPr="00005CFE">
        <w:rPr>
          <w:rFonts w:ascii="The New Time Romen" w:eastAsia="Times New Roman" w:hAnsi="The New Time Romen" w:cs="Times New Roman"/>
          <w:b/>
          <w:bCs/>
          <w:color w:val="000000"/>
          <w:sz w:val="24"/>
          <w:szCs w:val="24"/>
          <w:lang w:val="uk-UA" w:eastAsia="ru-RU"/>
        </w:rPr>
        <w:t xml:space="preserve">» </w:t>
      </w:r>
      <w:r w:rsidR="00005CFE" w:rsidRPr="00005CFE">
        <w:rPr>
          <w:rFonts w:ascii="The New Time Romen" w:hAnsi="The New Time Romen"/>
          <w:sz w:val="24"/>
          <w:szCs w:val="24"/>
          <w:lang w:val="uk-UA"/>
        </w:rPr>
        <w:t xml:space="preserve">є </w:t>
      </w:r>
      <w:proofErr w:type="gramStart"/>
      <w:r w:rsidR="00005CFE" w:rsidRPr="00005CFE">
        <w:rPr>
          <w:rFonts w:ascii="The New Time Romen" w:hAnsi="The New Time Romen"/>
          <w:sz w:val="24"/>
          <w:szCs w:val="24"/>
          <w:lang w:val="uk-UA"/>
        </w:rPr>
        <w:t>п</w:t>
      </w:r>
      <w:proofErr w:type="gramEnd"/>
      <w:r w:rsidR="00005CFE" w:rsidRPr="00005CFE">
        <w:rPr>
          <w:rFonts w:ascii="The New Time Romen" w:hAnsi="The New Time Romen"/>
          <w:sz w:val="24"/>
          <w:szCs w:val="24"/>
          <w:lang w:val="uk-UA"/>
        </w:rPr>
        <w:t xml:space="preserve">ідготовка студентів до формування в молодших школярів первинних навичок письма та удосконалення каліграфічних умінь дітей упродовж навчання в початковій школі. </w:t>
      </w:r>
    </w:p>
    <w:p w:rsidR="00A50F44" w:rsidRPr="00005CFE" w:rsidRDefault="00A50F44" w:rsidP="00005CFE">
      <w:pPr>
        <w:shd w:val="clear" w:color="auto" w:fill="FFFFFF"/>
        <w:spacing w:before="100" w:beforeAutospacing="1" w:after="0" w:line="240" w:lineRule="auto"/>
        <w:jc w:val="both"/>
        <w:rPr>
          <w:rFonts w:ascii="The New Roman" w:hAnsi="The New Roman"/>
          <w:bCs/>
          <w:sz w:val="24"/>
          <w:szCs w:val="24"/>
          <w:lang w:val="uk-UA"/>
        </w:rPr>
      </w:pPr>
      <w:r w:rsidRPr="00005CFE">
        <w:rPr>
          <w:rFonts w:ascii="The New Roman" w:hAnsi="The New Roman" w:cs="Tms Rmn"/>
          <w:b/>
          <w:bCs/>
          <w:sz w:val="24"/>
          <w:szCs w:val="24"/>
          <w:lang w:val="uk-UA"/>
        </w:rPr>
        <w:t>Міждисциплінарні зв’язки</w:t>
      </w:r>
      <w:r w:rsidRPr="00005CFE">
        <w:rPr>
          <w:rFonts w:ascii="The New Roman" w:hAnsi="The New Roman" w:cs="Tms Rmn"/>
          <w:sz w:val="24"/>
          <w:szCs w:val="24"/>
          <w:lang w:val="uk-UA"/>
        </w:rPr>
        <w:t xml:space="preserve">: </w:t>
      </w:r>
      <w:r w:rsidRPr="00005CFE">
        <w:rPr>
          <w:rFonts w:ascii="The New Roman" w:hAnsi="The New Roman"/>
          <w:bCs/>
          <w:sz w:val="24"/>
          <w:szCs w:val="24"/>
          <w:lang w:val="uk-UA"/>
        </w:rPr>
        <w:t>Пропонований курс тісно пов’язаний із філософією,  основами культури і техніки мовлення, сучасною українською мовою,  методикою навчання української мови, літературного читання, риторикою тощо.</w:t>
      </w:r>
    </w:p>
    <w:p w:rsidR="00005CFE" w:rsidRPr="00005CFE" w:rsidRDefault="00A50F44" w:rsidP="00005CFE">
      <w:pPr>
        <w:widowControl w:val="0"/>
        <w:tabs>
          <w:tab w:val="left" w:pos="851"/>
          <w:tab w:val="left" w:pos="7088"/>
        </w:tabs>
        <w:ind w:firstLine="709"/>
        <w:jc w:val="both"/>
        <w:rPr>
          <w:rFonts w:ascii="The New Time Romen" w:hAnsi="The New Time Romen"/>
          <w:sz w:val="24"/>
          <w:szCs w:val="24"/>
          <w:lang w:val="uk-UA"/>
        </w:rPr>
      </w:pPr>
      <w:r w:rsidRPr="00005CFE">
        <w:rPr>
          <w:rFonts w:ascii="The New Roman" w:hAnsi="The New Roman" w:cs="Tms Rmn"/>
          <w:sz w:val="24"/>
          <w:szCs w:val="24"/>
          <w:lang w:val="uk-UA"/>
        </w:rPr>
        <w:t>2.</w:t>
      </w:r>
      <w:r w:rsidRPr="00005CFE">
        <w:rPr>
          <w:rFonts w:ascii="The New Roman" w:hAnsi="The New Roman" w:cs="Tms Rmn"/>
          <w:sz w:val="24"/>
          <w:szCs w:val="24"/>
        </w:rPr>
        <w:t> </w:t>
      </w:r>
      <w:r w:rsidRPr="00005CFE">
        <w:rPr>
          <w:rFonts w:ascii="The New Roman" w:hAnsi="The New Roman" w:cs="Tms Rmn"/>
          <w:b/>
          <w:sz w:val="24"/>
          <w:szCs w:val="24"/>
          <w:lang w:val="uk-UA"/>
        </w:rPr>
        <w:t>Сформовані компетентності:</w:t>
      </w:r>
      <w:r w:rsidR="00005CFE" w:rsidRPr="00005CFE">
        <w:rPr>
          <w:rFonts w:ascii="The New Roman" w:hAnsi="The New Roman" w:cs="Tms Rmn"/>
          <w:b/>
          <w:sz w:val="24"/>
          <w:szCs w:val="24"/>
          <w:lang w:val="uk-UA"/>
        </w:rPr>
        <w:t xml:space="preserve"> </w:t>
      </w:r>
      <w:r w:rsidR="00005CFE" w:rsidRPr="00005CFE">
        <w:rPr>
          <w:rFonts w:ascii="The New Time Romen" w:hAnsi="The New Time Romen"/>
          <w:sz w:val="24"/>
          <w:szCs w:val="24"/>
          <w:lang w:val="uk-UA"/>
        </w:rPr>
        <w:t>теоретичні основи навчання каліграфії, зміст сучасних методичних та навчальних посібників, характеристику письмового приладдя (кулькової ручки, олівця); основні етапи формування графічних навичок  письма у молодших школярів;</w:t>
      </w:r>
      <w:r w:rsidR="00005CFE" w:rsidRPr="00005CFE">
        <w:rPr>
          <w:rFonts w:ascii="The New Time Romen" w:hAnsi="The New Time Romen"/>
          <w:b/>
          <w:sz w:val="24"/>
          <w:szCs w:val="24"/>
          <w:lang w:val="uk-UA"/>
        </w:rPr>
        <w:t xml:space="preserve"> </w:t>
      </w:r>
      <w:r w:rsidR="00005CFE" w:rsidRPr="00005CFE">
        <w:rPr>
          <w:rFonts w:ascii="The New Time Romen" w:hAnsi="The New Time Romen"/>
          <w:sz w:val="24"/>
          <w:szCs w:val="24"/>
          <w:lang w:val="uk-UA"/>
        </w:rPr>
        <w:t xml:space="preserve">методика написання букв українського алфавіту та методичні прийоми ознайомлення учнів з новою літерою; методика письма на дошці; основні вимоги до каліграфічного письма (дотримання нахилу, лінійності письма, рівновіддаленості букв та способів їх з’єднань, безвідривне письмо); наукове </w:t>
      </w:r>
      <w:proofErr w:type="spellStart"/>
      <w:r w:rsidR="00005CFE" w:rsidRPr="00005CFE">
        <w:rPr>
          <w:rFonts w:ascii="The New Time Romen" w:hAnsi="The New Time Romen"/>
          <w:sz w:val="24"/>
          <w:szCs w:val="24"/>
          <w:lang w:val="uk-UA"/>
        </w:rPr>
        <w:t>обгрунтування</w:t>
      </w:r>
      <w:proofErr w:type="spellEnd"/>
      <w:r w:rsidR="00005CFE" w:rsidRPr="00005CFE">
        <w:rPr>
          <w:rFonts w:ascii="The New Time Romen" w:hAnsi="The New Time Romen"/>
          <w:sz w:val="24"/>
          <w:szCs w:val="24"/>
          <w:lang w:val="uk-UA"/>
        </w:rPr>
        <w:t xml:space="preserve"> ліворукості й особливості навчання письма та розвитку мовлення дитини-шульги;</w:t>
      </w:r>
      <w:r w:rsidR="00005CFE" w:rsidRPr="00005CFE">
        <w:rPr>
          <w:rFonts w:ascii="The New Time Romen" w:hAnsi="The New Time Romen"/>
          <w:b/>
          <w:sz w:val="24"/>
          <w:szCs w:val="24"/>
          <w:lang w:val="uk-UA"/>
        </w:rPr>
        <w:t xml:space="preserve"> </w:t>
      </w:r>
      <w:r w:rsidR="00005CFE" w:rsidRPr="00005CFE">
        <w:rPr>
          <w:rFonts w:ascii="The New Time Romen" w:hAnsi="The New Time Romen"/>
          <w:sz w:val="24"/>
          <w:szCs w:val="24"/>
          <w:lang w:val="uk-UA"/>
        </w:rPr>
        <w:t>шляхи удосконалення навичок  письма молодших школярів ( 2-4 класи).</w:t>
      </w:r>
    </w:p>
    <w:p w:rsidR="00005CFE" w:rsidRPr="00005CFE" w:rsidRDefault="00A50F44" w:rsidP="00005CFE">
      <w:pPr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he New Time Romen" w:hAnsi="The New Time Romen"/>
          <w:b/>
          <w:sz w:val="24"/>
          <w:szCs w:val="24"/>
        </w:rPr>
      </w:pPr>
      <w:r w:rsidRPr="00005CFE">
        <w:rPr>
          <w:rFonts w:ascii="The New Roman" w:hAnsi="The New Roman" w:cs="Tms Rmn"/>
          <w:b/>
          <w:sz w:val="24"/>
          <w:szCs w:val="24"/>
          <w:lang w:val="uk-UA"/>
        </w:rPr>
        <w:t xml:space="preserve">Сфера реалізації здобутих </w:t>
      </w:r>
      <w:proofErr w:type="spellStart"/>
      <w:r w:rsidRPr="00005CFE">
        <w:rPr>
          <w:rFonts w:ascii="The New Roman" w:hAnsi="The New Roman" w:cs="Tms Rmn"/>
          <w:b/>
          <w:sz w:val="24"/>
          <w:szCs w:val="24"/>
          <w:lang w:val="uk-UA"/>
        </w:rPr>
        <w:t>компетентностей</w:t>
      </w:r>
      <w:proofErr w:type="spellEnd"/>
      <w:r w:rsidRPr="00005CFE">
        <w:rPr>
          <w:rFonts w:ascii="The New Roman" w:hAnsi="The New Roman" w:cs="Tms Rmn"/>
          <w:sz w:val="24"/>
          <w:szCs w:val="24"/>
          <w:lang w:val="uk-UA"/>
        </w:rPr>
        <w:t xml:space="preserve">: </w:t>
      </w:r>
      <w:r w:rsidRPr="00005CFE">
        <w:rPr>
          <w:rFonts w:ascii="The New Roman" w:hAnsi="The New Roman" w:cs="Times New Roman"/>
          <w:sz w:val="24"/>
          <w:szCs w:val="24"/>
          <w:lang w:val="uk-UA"/>
        </w:rPr>
        <w:t xml:space="preserve">формування </w:t>
      </w:r>
      <w:r w:rsidR="00005CFE" w:rsidRPr="00005CFE">
        <w:rPr>
          <w:rFonts w:ascii="The New Time Romen" w:hAnsi="The New Time Romen"/>
          <w:sz w:val="24"/>
          <w:szCs w:val="24"/>
          <w:lang w:val="uk-UA"/>
        </w:rPr>
        <w:t>в</w:t>
      </w:r>
      <w:r w:rsidR="00005CFE" w:rsidRPr="00005CFE">
        <w:rPr>
          <w:rFonts w:ascii="The New Time Romen" w:hAnsi="The New Time Romen"/>
          <w:sz w:val="24"/>
          <w:szCs w:val="24"/>
        </w:rPr>
        <w:t xml:space="preserve"> </w:t>
      </w:r>
      <w:proofErr w:type="spellStart"/>
      <w:r w:rsidR="00005CFE" w:rsidRPr="00005CFE">
        <w:rPr>
          <w:rFonts w:ascii="The New Time Romen" w:hAnsi="The New Time Romen"/>
          <w:sz w:val="24"/>
          <w:szCs w:val="24"/>
        </w:rPr>
        <w:t>майбутніх</w:t>
      </w:r>
      <w:proofErr w:type="spellEnd"/>
      <w:r w:rsidR="00005CFE" w:rsidRPr="00005CFE">
        <w:rPr>
          <w:rFonts w:ascii="The New Time Romen" w:hAnsi="The New Time Romen"/>
          <w:sz w:val="24"/>
          <w:szCs w:val="24"/>
        </w:rPr>
        <w:t xml:space="preserve"> </w:t>
      </w:r>
      <w:proofErr w:type="spellStart"/>
      <w:r w:rsidR="00005CFE" w:rsidRPr="00005CFE">
        <w:rPr>
          <w:rFonts w:ascii="The New Time Romen" w:hAnsi="The New Time Romen"/>
          <w:sz w:val="24"/>
          <w:szCs w:val="24"/>
        </w:rPr>
        <w:t>класоводів</w:t>
      </w:r>
      <w:proofErr w:type="spellEnd"/>
      <w:r w:rsidR="00005CFE" w:rsidRPr="00005CFE">
        <w:rPr>
          <w:rFonts w:ascii="The New Time Romen" w:hAnsi="The New Time Romen"/>
          <w:sz w:val="24"/>
          <w:szCs w:val="24"/>
        </w:rPr>
        <w:t xml:space="preserve"> </w:t>
      </w:r>
      <w:proofErr w:type="spellStart"/>
      <w:r w:rsidR="00005CFE" w:rsidRPr="00005CFE">
        <w:rPr>
          <w:rFonts w:ascii="The New Time Romen" w:hAnsi="The New Time Romen"/>
          <w:sz w:val="24"/>
          <w:szCs w:val="24"/>
        </w:rPr>
        <w:t>навички</w:t>
      </w:r>
      <w:proofErr w:type="spellEnd"/>
      <w:r w:rsidR="00005CFE" w:rsidRPr="00005CFE">
        <w:rPr>
          <w:rFonts w:ascii="The New Time Romen" w:hAnsi="The New Time Romen"/>
          <w:sz w:val="24"/>
          <w:szCs w:val="24"/>
        </w:rPr>
        <w:t xml:space="preserve"> </w:t>
      </w:r>
      <w:proofErr w:type="spellStart"/>
      <w:r w:rsidR="00005CFE" w:rsidRPr="00005CFE">
        <w:rPr>
          <w:rFonts w:ascii="The New Time Romen" w:hAnsi="The New Time Romen"/>
          <w:sz w:val="24"/>
          <w:szCs w:val="24"/>
        </w:rPr>
        <w:t>каліграфічного</w:t>
      </w:r>
      <w:proofErr w:type="spellEnd"/>
      <w:r w:rsidR="00005CFE" w:rsidRPr="00005CFE">
        <w:rPr>
          <w:rFonts w:ascii="The New Time Romen" w:hAnsi="The New Time Romen"/>
          <w:sz w:val="24"/>
          <w:szCs w:val="24"/>
        </w:rPr>
        <w:t xml:space="preserve"> письма та </w:t>
      </w:r>
      <w:proofErr w:type="spellStart"/>
      <w:r w:rsidR="00005CFE" w:rsidRPr="00005CFE">
        <w:rPr>
          <w:rFonts w:ascii="The New Time Romen" w:hAnsi="The New Time Romen"/>
          <w:sz w:val="24"/>
          <w:szCs w:val="24"/>
        </w:rPr>
        <w:t>методичні</w:t>
      </w:r>
      <w:proofErr w:type="spellEnd"/>
      <w:r w:rsidR="00005CFE" w:rsidRPr="00005CFE">
        <w:rPr>
          <w:rFonts w:ascii="The New Time Romen" w:hAnsi="The New Time Romen"/>
          <w:sz w:val="24"/>
          <w:szCs w:val="24"/>
        </w:rPr>
        <w:t xml:space="preserve"> </w:t>
      </w:r>
      <w:proofErr w:type="spellStart"/>
      <w:r w:rsidR="00005CFE" w:rsidRPr="00005CFE">
        <w:rPr>
          <w:rFonts w:ascii="The New Time Romen" w:hAnsi="The New Time Romen"/>
          <w:sz w:val="24"/>
          <w:szCs w:val="24"/>
        </w:rPr>
        <w:t>уміння</w:t>
      </w:r>
      <w:proofErr w:type="spellEnd"/>
      <w:r w:rsidR="00005CFE" w:rsidRPr="00005CFE">
        <w:rPr>
          <w:rFonts w:ascii="The New Time Romen" w:hAnsi="The New Time Romen"/>
          <w:sz w:val="24"/>
          <w:szCs w:val="24"/>
        </w:rPr>
        <w:t xml:space="preserve">, </w:t>
      </w:r>
      <w:proofErr w:type="spellStart"/>
      <w:r w:rsidR="00005CFE" w:rsidRPr="00005CFE">
        <w:rPr>
          <w:rFonts w:ascii="The New Time Romen" w:hAnsi="The New Time Romen"/>
          <w:sz w:val="24"/>
          <w:szCs w:val="24"/>
        </w:rPr>
        <w:t>необхідні</w:t>
      </w:r>
      <w:proofErr w:type="spellEnd"/>
      <w:r w:rsidR="00005CFE" w:rsidRPr="00005CFE">
        <w:rPr>
          <w:rFonts w:ascii="The New Time Romen" w:hAnsi="The New Time Romen"/>
          <w:sz w:val="24"/>
          <w:szCs w:val="24"/>
        </w:rPr>
        <w:t xml:space="preserve"> для </w:t>
      </w:r>
      <w:proofErr w:type="spellStart"/>
      <w:r w:rsidR="00005CFE" w:rsidRPr="00005CFE">
        <w:rPr>
          <w:rFonts w:ascii="The New Time Romen" w:hAnsi="The New Time Romen"/>
          <w:sz w:val="24"/>
          <w:szCs w:val="24"/>
        </w:rPr>
        <w:t>навчання</w:t>
      </w:r>
      <w:proofErr w:type="spellEnd"/>
      <w:r w:rsidR="00005CFE" w:rsidRPr="00005CFE">
        <w:rPr>
          <w:rFonts w:ascii="The New Time Romen" w:hAnsi="The New Time Romen"/>
          <w:sz w:val="24"/>
          <w:szCs w:val="24"/>
        </w:rPr>
        <w:t xml:space="preserve"> письма </w:t>
      </w:r>
      <w:proofErr w:type="spellStart"/>
      <w:r w:rsidR="00005CFE" w:rsidRPr="00005CFE">
        <w:rPr>
          <w:rFonts w:ascii="The New Time Romen" w:hAnsi="The New Time Romen"/>
          <w:sz w:val="24"/>
          <w:szCs w:val="24"/>
        </w:rPr>
        <w:t>учнів</w:t>
      </w:r>
      <w:proofErr w:type="spellEnd"/>
      <w:r w:rsidR="00005CFE" w:rsidRPr="00005CFE">
        <w:rPr>
          <w:rFonts w:ascii="The New Time Romen" w:hAnsi="The New Time Romen"/>
          <w:sz w:val="24"/>
          <w:szCs w:val="24"/>
        </w:rPr>
        <w:t xml:space="preserve"> </w:t>
      </w:r>
      <w:proofErr w:type="spellStart"/>
      <w:r w:rsidR="00005CFE" w:rsidRPr="00005CFE">
        <w:rPr>
          <w:rFonts w:ascii="The New Time Romen" w:hAnsi="The New Time Romen"/>
          <w:sz w:val="24"/>
          <w:szCs w:val="24"/>
        </w:rPr>
        <w:t>початкової</w:t>
      </w:r>
      <w:proofErr w:type="spellEnd"/>
      <w:r w:rsidR="00005CFE" w:rsidRPr="00005CFE">
        <w:rPr>
          <w:rFonts w:ascii="The New Time Romen" w:hAnsi="The New Time Romen"/>
          <w:sz w:val="24"/>
          <w:szCs w:val="24"/>
        </w:rPr>
        <w:t xml:space="preserve"> </w:t>
      </w:r>
      <w:proofErr w:type="spellStart"/>
      <w:r w:rsidR="00005CFE" w:rsidRPr="00005CFE">
        <w:rPr>
          <w:rFonts w:ascii="The New Time Romen" w:hAnsi="The New Time Romen"/>
          <w:sz w:val="24"/>
          <w:szCs w:val="24"/>
        </w:rPr>
        <w:t>школи</w:t>
      </w:r>
      <w:proofErr w:type="spellEnd"/>
      <w:r w:rsidR="00005CFE" w:rsidRPr="00005CFE">
        <w:rPr>
          <w:rFonts w:ascii="The New Time Romen" w:hAnsi="The New Time Romen"/>
          <w:sz w:val="24"/>
          <w:szCs w:val="24"/>
        </w:rPr>
        <w:t>.</w:t>
      </w:r>
    </w:p>
    <w:p w:rsidR="00A50F44" w:rsidRPr="00005CFE" w:rsidRDefault="00A50F44" w:rsidP="00005CFE">
      <w:pPr>
        <w:spacing w:after="0" w:line="240" w:lineRule="auto"/>
        <w:ind w:firstLine="709"/>
        <w:jc w:val="both"/>
        <w:rPr>
          <w:rFonts w:ascii="The New Roman" w:hAnsi="The New Roman" w:cs="Tms Rmn"/>
          <w:b/>
          <w:sz w:val="24"/>
          <w:szCs w:val="24"/>
        </w:rPr>
      </w:pPr>
      <w:r w:rsidRPr="00005CFE">
        <w:rPr>
          <w:rFonts w:ascii="The New Roman" w:hAnsi="The New Roman" w:cs="Tms Rmn"/>
          <w:b/>
          <w:sz w:val="24"/>
          <w:szCs w:val="24"/>
        </w:rPr>
        <w:t>3. </w:t>
      </w:r>
      <w:proofErr w:type="spellStart"/>
      <w:r w:rsidRPr="00005CFE">
        <w:rPr>
          <w:rFonts w:ascii="The New Roman" w:hAnsi="The New Roman" w:cs="Tms Rmn"/>
          <w:b/>
          <w:sz w:val="24"/>
          <w:szCs w:val="24"/>
        </w:rPr>
        <w:t>Змі</w:t>
      </w:r>
      <w:proofErr w:type="gramStart"/>
      <w:r w:rsidRPr="00005CFE">
        <w:rPr>
          <w:rFonts w:ascii="The New Roman" w:hAnsi="The New Roman" w:cs="Tms Rmn"/>
          <w:b/>
          <w:sz w:val="24"/>
          <w:szCs w:val="24"/>
        </w:rPr>
        <w:t>ст</w:t>
      </w:r>
      <w:proofErr w:type="spellEnd"/>
      <w:proofErr w:type="gramEnd"/>
      <w:r w:rsidRPr="00005CFE">
        <w:rPr>
          <w:rFonts w:ascii="The New Roman" w:hAnsi="The New Roman" w:cs="Tms Rmn"/>
          <w:b/>
          <w:sz w:val="24"/>
          <w:szCs w:val="24"/>
        </w:rPr>
        <w:t xml:space="preserve"> </w:t>
      </w:r>
      <w:proofErr w:type="spellStart"/>
      <w:r w:rsidRPr="00005CFE">
        <w:rPr>
          <w:rFonts w:ascii="The New Roman" w:hAnsi="The New Roman" w:cs="Tms Rmn"/>
          <w:b/>
          <w:sz w:val="24"/>
          <w:szCs w:val="24"/>
        </w:rPr>
        <w:t>навчальної</w:t>
      </w:r>
      <w:proofErr w:type="spellEnd"/>
      <w:r w:rsidRPr="00005CFE">
        <w:rPr>
          <w:rFonts w:ascii="The New Roman" w:hAnsi="The New Roman" w:cs="Tms Rmn"/>
          <w:b/>
          <w:sz w:val="24"/>
          <w:szCs w:val="24"/>
        </w:rPr>
        <w:t xml:space="preserve"> </w:t>
      </w:r>
      <w:proofErr w:type="spellStart"/>
      <w:r w:rsidRPr="00005CFE">
        <w:rPr>
          <w:rFonts w:ascii="The New Roman" w:hAnsi="The New Roman" w:cs="Tms Rmn"/>
          <w:b/>
          <w:sz w:val="24"/>
          <w:szCs w:val="24"/>
        </w:rPr>
        <w:t>дисципліни</w:t>
      </w:r>
      <w:proofErr w:type="spellEnd"/>
      <w:r w:rsidRPr="00005CFE">
        <w:rPr>
          <w:rFonts w:ascii="The New Roman" w:hAnsi="The New Roman" w:cs="Tms Rmn"/>
          <w:b/>
          <w:sz w:val="24"/>
          <w:szCs w:val="24"/>
        </w:rPr>
        <w:t xml:space="preserve"> за модулями та темами.</w:t>
      </w:r>
    </w:p>
    <w:p w:rsidR="00005CFE" w:rsidRPr="00005CFE" w:rsidRDefault="00A50F44" w:rsidP="00005CFE">
      <w:pPr>
        <w:pStyle w:val="3"/>
        <w:ind w:left="360" w:firstLine="0"/>
        <w:rPr>
          <w:sz w:val="24"/>
          <w:lang w:val="ru-RU"/>
        </w:rPr>
      </w:pPr>
      <w:r w:rsidRPr="00005CFE">
        <w:rPr>
          <w:rFonts w:ascii="The New Roman" w:hAnsi="The New Roman"/>
          <w:sz w:val="24"/>
          <w:u w:val="single"/>
        </w:rPr>
        <w:t>З.М. 1</w:t>
      </w:r>
      <w:r w:rsidRPr="00005CFE">
        <w:rPr>
          <w:rFonts w:ascii="The New Roman" w:hAnsi="The New Roman"/>
          <w:sz w:val="24"/>
        </w:rPr>
        <w:t xml:space="preserve">. </w:t>
      </w:r>
      <w:proofErr w:type="spellStart"/>
      <w:r w:rsidR="00005CFE" w:rsidRPr="00005CFE">
        <w:rPr>
          <w:sz w:val="24"/>
          <w:lang w:val="ru-RU"/>
        </w:rPr>
        <w:t>Теорія</w:t>
      </w:r>
      <w:proofErr w:type="spellEnd"/>
      <w:r w:rsidR="00005CFE" w:rsidRPr="00005CFE">
        <w:rPr>
          <w:sz w:val="24"/>
          <w:lang w:val="ru-RU"/>
        </w:rPr>
        <w:t xml:space="preserve"> і практика </w:t>
      </w:r>
      <w:proofErr w:type="spellStart"/>
      <w:r w:rsidR="00005CFE" w:rsidRPr="00005CFE">
        <w:rPr>
          <w:sz w:val="24"/>
          <w:lang w:val="ru-RU"/>
        </w:rPr>
        <w:t>навчання</w:t>
      </w:r>
      <w:proofErr w:type="spellEnd"/>
      <w:r w:rsidR="00005CFE" w:rsidRPr="00005CFE">
        <w:rPr>
          <w:sz w:val="24"/>
          <w:lang w:val="ru-RU"/>
        </w:rPr>
        <w:t xml:space="preserve">  </w:t>
      </w:r>
      <w:proofErr w:type="spellStart"/>
      <w:r w:rsidR="00005CFE" w:rsidRPr="00005CFE">
        <w:rPr>
          <w:sz w:val="24"/>
          <w:lang w:val="ru-RU"/>
        </w:rPr>
        <w:t>каліграфічного</w:t>
      </w:r>
      <w:proofErr w:type="spellEnd"/>
      <w:r w:rsidR="00005CFE" w:rsidRPr="00005CFE">
        <w:rPr>
          <w:sz w:val="24"/>
          <w:lang w:val="ru-RU"/>
        </w:rPr>
        <w:t xml:space="preserve"> письма   </w:t>
      </w:r>
      <w:proofErr w:type="spellStart"/>
      <w:r w:rsidR="00005CFE" w:rsidRPr="00005CFE">
        <w:rPr>
          <w:sz w:val="24"/>
          <w:lang w:val="ru-RU"/>
        </w:rPr>
        <w:t>молодших</w:t>
      </w:r>
      <w:proofErr w:type="spellEnd"/>
      <w:r w:rsidR="00005CFE" w:rsidRPr="00005CFE">
        <w:rPr>
          <w:sz w:val="24"/>
          <w:lang w:val="ru-RU"/>
        </w:rPr>
        <w:t xml:space="preserve"> </w:t>
      </w:r>
      <w:proofErr w:type="spellStart"/>
      <w:r w:rsidR="00005CFE" w:rsidRPr="00005CFE">
        <w:rPr>
          <w:sz w:val="24"/>
          <w:lang w:val="ru-RU"/>
        </w:rPr>
        <w:t>школярі</w:t>
      </w:r>
      <w:proofErr w:type="gramStart"/>
      <w:r w:rsidR="00005CFE" w:rsidRPr="00005CFE">
        <w:rPr>
          <w:sz w:val="24"/>
          <w:lang w:val="ru-RU"/>
        </w:rPr>
        <w:t>в</w:t>
      </w:r>
      <w:proofErr w:type="spellEnd"/>
      <w:proofErr w:type="gramEnd"/>
    </w:p>
    <w:p w:rsidR="00005CFE" w:rsidRPr="00005CFE" w:rsidRDefault="00005CFE" w:rsidP="00005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5CF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Тема 1.</w:t>
      </w:r>
      <w:r w:rsidRPr="00005C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05CF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Каліграфія як методична категорія та навчальна дисципліна.</w:t>
      </w:r>
      <w:r w:rsidRPr="00005C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Мета і завдання вивчення курсу каліграфії в школі та ВНЗ. Методологічні засади предмета, що випливають з сучасних досягнень вікової психології та фізіології, педагогіки, методики навчання рідної мови, мовознавства.</w:t>
      </w:r>
    </w:p>
    <w:p w:rsidR="00005CFE" w:rsidRPr="00005CFE" w:rsidRDefault="00005CFE" w:rsidP="00005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05CFE">
        <w:rPr>
          <w:rFonts w:ascii="Times New Roman" w:eastAsia="Times New Roman" w:hAnsi="Times New Roman" w:cs="Times New Roman"/>
          <w:sz w:val="24"/>
          <w:szCs w:val="24"/>
          <w:lang w:val="uk-UA"/>
        </w:rPr>
        <w:t>Лінгводидактичні</w:t>
      </w:r>
      <w:proofErr w:type="spellEnd"/>
      <w:r w:rsidRPr="00005C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засади курсу. Взаємозалежність процесів еволюції письма та становлення методики каліграфії.</w:t>
      </w:r>
    </w:p>
    <w:p w:rsidR="00005CFE" w:rsidRPr="00005CFE" w:rsidRDefault="00005CFE" w:rsidP="00005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5CFE">
        <w:rPr>
          <w:rFonts w:ascii="Times New Roman" w:eastAsia="Times New Roman" w:hAnsi="Times New Roman" w:cs="Times New Roman"/>
          <w:sz w:val="24"/>
          <w:szCs w:val="24"/>
          <w:lang w:val="uk-UA"/>
        </w:rPr>
        <w:t>Короткі відомості з історії краснопису. Розвиток писемності на українських землях. Іван Огієнко про походження і розвиток  українського письма. Каліграфія як мистецтво.</w:t>
      </w:r>
    </w:p>
    <w:p w:rsidR="00005CFE" w:rsidRPr="00005CFE" w:rsidRDefault="00005CFE" w:rsidP="00005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05CF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Тема 2. Психофізіологічні основи організації процесу навчання письма.</w:t>
      </w:r>
    </w:p>
    <w:p w:rsidR="00005CFE" w:rsidRPr="00005CFE" w:rsidRDefault="00005CFE" w:rsidP="00005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5CFE">
        <w:rPr>
          <w:rFonts w:ascii="Times New Roman" w:eastAsia="Times New Roman" w:hAnsi="Times New Roman" w:cs="Times New Roman"/>
          <w:sz w:val="24"/>
          <w:szCs w:val="24"/>
          <w:lang w:val="uk-UA"/>
        </w:rPr>
        <w:t>Письмо в системі видів мовленнєвої діяльності. Письмо як комплексний вид навчальної діяльності. Основні групи навичок, якими мають оволодіти учні початкової школи в процесі навчання письма (технічні, графічні, орфографічні). Залежність процесу формування графічних навичок письма молодших школярів від їх психофізіологічного розвитку.</w:t>
      </w:r>
    </w:p>
    <w:p w:rsidR="00005CFE" w:rsidRPr="00005CFE" w:rsidRDefault="00005CFE" w:rsidP="00005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05CF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Тема 3. Методи навчання каліграфії (лінійний, тактовий, аналітико-синтетичний, генетичний, копіювальний, асоціативно-порівняльний).</w:t>
      </w:r>
    </w:p>
    <w:p w:rsidR="00005CFE" w:rsidRPr="00005CFE" w:rsidRDefault="00005CFE" w:rsidP="00005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5C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Засоби навчання письма. Характеристика сучасних методичних та навчальних посібників, письмового приладдя. Умови навчання каліграфічного письма. </w:t>
      </w:r>
    </w:p>
    <w:p w:rsidR="00005CFE" w:rsidRPr="00005CFE" w:rsidRDefault="00005CFE" w:rsidP="00005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5CFE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Особливості навчання письма  дитини-шульги.</w:t>
      </w:r>
    </w:p>
    <w:p w:rsidR="00005CFE" w:rsidRPr="00005CFE" w:rsidRDefault="00005CFE" w:rsidP="00005CF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CF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Тема 4. Основні етапи формування графічних навичок письма у молодших школярів. Підготовчий етап.</w:t>
      </w:r>
    </w:p>
    <w:p w:rsidR="00005CFE" w:rsidRPr="00005CFE" w:rsidRDefault="00005CFE" w:rsidP="00005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5CFE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Характеристика  основних етапів процесу формування графічних умінь і навичок.</w:t>
      </w:r>
    </w:p>
    <w:p w:rsidR="00005CFE" w:rsidRPr="00005CFE" w:rsidRDefault="00005CFE" w:rsidP="00005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5C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Аналіз структури  зошитів з друкованою основою. Відображення у них періодів навчання грамоти та  етапів навчання письма. </w:t>
      </w:r>
    </w:p>
    <w:p w:rsidR="00005CFE" w:rsidRPr="00005CFE" w:rsidRDefault="00005CFE" w:rsidP="00005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5CF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Підготовчий період та його роль у навчанні письма. Види підготовчих вправ. Особливості підготовки до письма ліворуких дітей.</w:t>
      </w:r>
    </w:p>
    <w:p w:rsidR="00005CFE" w:rsidRPr="00005CFE" w:rsidRDefault="00005CFE" w:rsidP="00005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5C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Основні графічні елементи букв. «Сильні» і «слабкі» (основні і допоміжні) елементи букв. Засвоєння студентами письма основних елементів букв. </w:t>
      </w:r>
    </w:p>
    <w:p w:rsidR="00005CFE" w:rsidRPr="00005CFE" w:rsidRDefault="00005CFE" w:rsidP="00005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05CF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Тема 5. Основний етап формування графічних навичок письма. Оволодіння методикою написання букв українського алфавіту та методичними прийомами ознайомлення учнів з новою буквою.</w:t>
      </w:r>
    </w:p>
    <w:p w:rsidR="00005CFE" w:rsidRPr="00005CFE" w:rsidRDefault="00005CFE" w:rsidP="00005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5CFE">
        <w:rPr>
          <w:rFonts w:ascii="Times New Roman" w:eastAsia="Times New Roman" w:hAnsi="Times New Roman" w:cs="Times New Roman"/>
          <w:sz w:val="24"/>
          <w:szCs w:val="24"/>
          <w:lang w:val="uk-UA"/>
        </w:rPr>
        <w:t>Синхронність у навчанні читання і письма. Принципи розташування букв у зошитах з друкованою основою. Групування букв за генетичним принципом.</w:t>
      </w:r>
    </w:p>
    <w:p w:rsidR="00005CFE" w:rsidRPr="00005CFE" w:rsidRDefault="00005CFE" w:rsidP="00005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5CFE">
        <w:rPr>
          <w:rFonts w:ascii="Times New Roman" w:eastAsia="Times New Roman" w:hAnsi="Times New Roman" w:cs="Times New Roman"/>
          <w:sz w:val="24"/>
          <w:szCs w:val="24"/>
          <w:lang w:val="uk-UA"/>
        </w:rPr>
        <w:t>Аналіз процесу написання букви. Вправляння у написанні букв українського алфавіту. Види з</w:t>
      </w:r>
      <w:r w:rsidRPr="00005CFE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’</w:t>
      </w:r>
      <w:r w:rsidRPr="00005CFE">
        <w:rPr>
          <w:rFonts w:ascii="Times New Roman" w:eastAsia="Times New Roman" w:hAnsi="Times New Roman" w:cs="Times New Roman"/>
          <w:sz w:val="24"/>
          <w:szCs w:val="24"/>
          <w:lang w:val="uk-UA"/>
        </w:rPr>
        <w:t>єднань. Безвідривне письмо.</w:t>
      </w:r>
    </w:p>
    <w:p w:rsidR="00005CFE" w:rsidRPr="00005CFE" w:rsidRDefault="00005CFE" w:rsidP="00005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5CFE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Особливості письма на дошці. Методика навчання каліграфічного письма цифр.</w:t>
      </w:r>
    </w:p>
    <w:p w:rsidR="00005CFE" w:rsidRPr="00005CFE" w:rsidRDefault="00005CFE" w:rsidP="00005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5CFE">
        <w:rPr>
          <w:rFonts w:ascii="Times New Roman" w:eastAsia="Times New Roman" w:hAnsi="Times New Roman" w:cs="Times New Roman"/>
          <w:sz w:val="24"/>
          <w:szCs w:val="24"/>
          <w:lang w:val="uk-UA"/>
        </w:rPr>
        <w:t>Удосконалення графічних навичок молодших школярів. Каліграфічні хвилинки.</w:t>
      </w:r>
    </w:p>
    <w:p w:rsidR="00005CFE" w:rsidRPr="00005CFE" w:rsidRDefault="00005CFE" w:rsidP="00005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5CFE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Порядок ведення, перевірки зошитів і оцінювання сформованості в учнів початкових класів графічних навичок, техніки письма, культура оформлення письмових робіт.</w:t>
      </w:r>
    </w:p>
    <w:p w:rsidR="00A50F44" w:rsidRPr="00005CFE" w:rsidRDefault="00A50F44" w:rsidP="00005CFE">
      <w:pPr>
        <w:numPr>
          <w:ilvl w:val="8"/>
          <w:numId w:val="5"/>
        </w:numPr>
        <w:tabs>
          <w:tab w:val="left" w:pos="30"/>
        </w:tabs>
        <w:spacing w:after="0" w:line="240" w:lineRule="auto"/>
        <w:ind w:left="709" w:right="-5"/>
        <w:rPr>
          <w:rFonts w:ascii="The New Roman" w:hAnsi="The New Roman" w:cs="Tms Rmn"/>
          <w:sz w:val="24"/>
          <w:szCs w:val="24"/>
          <w:lang w:val="uk-UA"/>
        </w:rPr>
      </w:pPr>
      <w:r w:rsidRPr="00005CFE">
        <w:rPr>
          <w:rFonts w:ascii="The New Roman" w:hAnsi="The New Roman" w:cs="Tms Rmn"/>
          <w:b/>
          <w:sz w:val="24"/>
          <w:szCs w:val="24"/>
          <w:lang w:val="uk-UA"/>
        </w:rPr>
        <w:t>4.</w:t>
      </w:r>
      <w:r w:rsidRPr="00005CFE">
        <w:rPr>
          <w:rFonts w:ascii="The New Roman" w:hAnsi="The New Roman" w:cs="Tms Rmn"/>
          <w:b/>
          <w:sz w:val="24"/>
          <w:szCs w:val="24"/>
        </w:rPr>
        <w:t> </w:t>
      </w:r>
      <w:r w:rsidRPr="00005CFE">
        <w:rPr>
          <w:rFonts w:ascii="The New Roman" w:hAnsi="The New Roman" w:cs="Tms Rmn"/>
          <w:b/>
          <w:sz w:val="24"/>
          <w:szCs w:val="24"/>
          <w:lang w:val="uk-UA"/>
        </w:rPr>
        <w:t>Обсяг вивчення навчальної дисципліни:</w:t>
      </w:r>
      <w:r w:rsidRPr="00005CFE">
        <w:rPr>
          <w:rFonts w:ascii="The New Roman" w:hAnsi="The New Roman" w:cs="Tms Rmn"/>
          <w:sz w:val="24"/>
          <w:szCs w:val="24"/>
          <w:lang w:val="uk-UA"/>
        </w:rPr>
        <w:t xml:space="preserve"> кількість кредитів ЄКТС – 4, кількість годин – 120 год., у тому числі годин аудиторної – 40 год., самостійної роботи – 80 год.</w:t>
      </w:r>
    </w:p>
    <w:p w:rsidR="00A50F44" w:rsidRPr="00005CFE" w:rsidRDefault="00A50F44" w:rsidP="00A50F44">
      <w:pPr>
        <w:widowControl w:val="0"/>
        <w:tabs>
          <w:tab w:val="left" w:pos="851"/>
          <w:tab w:val="left" w:pos="7088"/>
        </w:tabs>
        <w:ind w:firstLine="709"/>
        <w:jc w:val="both"/>
        <w:rPr>
          <w:rFonts w:ascii="The New Roman" w:hAnsi="The New Roman" w:cs="Tms Rmn"/>
          <w:sz w:val="24"/>
          <w:szCs w:val="24"/>
          <w:lang w:val="uk-UA"/>
        </w:rPr>
      </w:pPr>
      <w:r w:rsidRPr="00005CFE">
        <w:rPr>
          <w:rFonts w:ascii="The New Roman" w:hAnsi="The New Roman" w:cs="Tms Rmn"/>
          <w:sz w:val="24"/>
          <w:szCs w:val="24"/>
          <w:lang w:val="uk-UA"/>
        </w:rPr>
        <w:t>5.</w:t>
      </w:r>
      <w:r w:rsidRPr="00005CFE">
        <w:rPr>
          <w:rFonts w:ascii="The New Roman" w:hAnsi="The New Roman" w:cs="Tms Rmn"/>
          <w:sz w:val="24"/>
          <w:szCs w:val="24"/>
        </w:rPr>
        <w:t> </w:t>
      </w:r>
      <w:r w:rsidRPr="00005CFE">
        <w:rPr>
          <w:rFonts w:ascii="The New Roman" w:hAnsi="The New Roman" w:cs="Tms Rmn"/>
          <w:b/>
          <w:bCs/>
          <w:sz w:val="24"/>
          <w:szCs w:val="24"/>
          <w:lang w:val="uk-UA"/>
        </w:rPr>
        <w:t xml:space="preserve">Форма підсумкового контролю : </w:t>
      </w:r>
      <w:r w:rsidRPr="00005CFE">
        <w:rPr>
          <w:rFonts w:ascii="The New Roman" w:hAnsi="The New Roman" w:cs="Tms Rmn"/>
          <w:bCs/>
          <w:sz w:val="24"/>
          <w:szCs w:val="24"/>
          <w:lang w:val="uk-UA"/>
        </w:rPr>
        <w:t>залік</w:t>
      </w:r>
    </w:p>
    <w:p w:rsidR="00A50F44" w:rsidRPr="00005CFE" w:rsidRDefault="00A50F44" w:rsidP="00A50F44">
      <w:pPr>
        <w:widowControl w:val="0"/>
        <w:tabs>
          <w:tab w:val="left" w:pos="851"/>
          <w:tab w:val="left" w:pos="7088"/>
        </w:tabs>
        <w:ind w:firstLine="709"/>
        <w:jc w:val="both"/>
        <w:rPr>
          <w:rFonts w:ascii="The New Roman" w:hAnsi="The New Roman" w:cs="Tms Rmn"/>
          <w:sz w:val="24"/>
          <w:szCs w:val="24"/>
          <w:lang w:val="uk-UA"/>
        </w:rPr>
      </w:pPr>
      <w:r w:rsidRPr="00005CFE">
        <w:rPr>
          <w:rFonts w:ascii="The New Roman" w:hAnsi="The New Roman" w:cs="Tms Rmn"/>
          <w:sz w:val="24"/>
          <w:szCs w:val="24"/>
          <w:lang w:val="uk-UA"/>
        </w:rPr>
        <w:t>6.</w:t>
      </w:r>
      <w:r w:rsidRPr="00005CFE">
        <w:rPr>
          <w:rFonts w:ascii="The New Roman" w:hAnsi="The New Roman" w:cs="Tms Rmn"/>
          <w:sz w:val="24"/>
          <w:szCs w:val="24"/>
        </w:rPr>
        <w:t> </w:t>
      </w:r>
      <w:r w:rsidRPr="00005CFE">
        <w:rPr>
          <w:rFonts w:ascii="The New Roman" w:hAnsi="The New Roman" w:cs="Tms Rmn"/>
          <w:b/>
          <w:sz w:val="24"/>
          <w:szCs w:val="24"/>
          <w:lang w:val="uk-UA"/>
        </w:rPr>
        <w:t>Інформація про науково-педагогічних працівників</w:t>
      </w:r>
      <w:r w:rsidRPr="00005CFE">
        <w:rPr>
          <w:rFonts w:ascii="The New Roman" w:hAnsi="The New Roman" w:cs="Tms Rmn"/>
          <w:sz w:val="24"/>
          <w:szCs w:val="24"/>
          <w:lang w:val="uk-UA"/>
        </w:rPr>
        <w:t xml:space="preserve">, які забезпечуватимуть викладання цієї навчальної дисципліни: </w:t>
      </w:r>
    </w:p>
    <w:p w:rsidR="00A50F44" w:rsidRPr="00005CFE" w:rsidRDefault="00A50F44" w:rsidP="00A50F44">
      <w:pPr>
        <w:widowControl w:val="0"/>
        <w:tabs>
          <w:tab w:val="left" w:pos="851"/>
          <w:tab w:val="left" w:pos="7088"/>
        </w:tabs>
        <w:ind w:firstLine="709"/>
        <w:jc w:val="both"/>
        <w:rPr>
          <w:rFonts w:ascii="The New Roman" w:hAnsi="The New Roman" w:cs="Tms Rmn"/>
          <w:sz w:val="24"/>
          <w:szCs w:val="24"/>
        </w:rPr>
      </w:pPr>
      <w:r w:rsidRPr="00005CFE">
        <w:rPr>
          <w:rFonts w:ascii="The New Roman" w:hAnsi="The New Roman" w:cs="Tms Rmn"/>
          <w:i/>
          <w:sz w:val="24"/>
          <w:szCs w:val="24"/>
          <w:lang w:val="uk-UA"/>
        </w:rPr>
        <w:t>Третяк Наталя Володимирівна</w:t>
      </w:r>
      <w:r w:rsidR="00575826">
        <w:rPr>
          <w:rFonts w:ascii="The New Roman" w:hAnsi="The New Roman" w:cs="Tms Rmn"/>
          <w:sz w:val="24"/>
          <w:szCs w:val="24"/>
        </w:rPr>
        <w:t xml:space="preserve"> – кандидат </w:t>
      </w:r>
      <w:r w:rsidR="00575826">
        <w:rPr>
          <w:rFonts w:ascii="The New Roman" w:hAnsi="The New Roman" w:cs="Tms Rmn"/>
          <w:sz w:val="24"/>
          <w:szCs w:val="24"/>
          <w:lang w:val="uk-UA"/>
        </w:rPr>
        <w:t>філологічних</w:t>
      </w:r>
      <w:r w:rsidRPr="00005CFE">
        <w:rPr>
          <w:rFonts w:ascii="The New Roman" w:hAnsi="The New Roman" w:cs="Tms Rmn"/>
          <w:sz w:val="24"/>
          <w:szCs w:val="24"/>
        </w:rPr>
        <w:t xml:space="preserve"> наук, </w:t>
      </w:r>
      <w:r w:rsidR="00575826">
        <w:rPr>
          <w:rFonts w:ascii="The New Roman" w:hAnsi="The New Roman" w:cs="Tms Rmn"/>
          <w:sz w:val="24"/>
          <w:szCs w:val="24"/>
          <w:lang w:val="uk-UA"/>
        </w:rPr>
        <w:t>доцент</w:t>
      </w:r>
      <w:r w:rsidRPr="00005CFE">
        <w:rPr>
          <w:rFonts w:ascii="The New Roman" w:hAnsi="The New Roman" w:cs="Tms Rmn"/>
          <w:sz w:val="24"/>
          <w:szCs w:val="24"/>
        </w:rPr>
        <w:t xml:space="preserve"> </w:t>
      </w:r>
      <w:proofErr w:type="spellStart"/>
      <w:r w:rsidRPr="00005CFE">
        <w:rPr>
          <w:rFonts w:ascii="The New Roman" w:hAnsi="The New Roman" w:cs="Tms Rmn"/>
          <w:sz w:val="24"/>
          <w:szCs w:val="24"/>
        </w:rPr>
        <w:t>кафедри</w:t>
      </w:r>
      <w:proofErr w:type="spellEnd"/>
      <w:r w:rsidRPr="00005CFE">
        <w:rPr>
          <w:rFonts w:ascii="The New Roman" w:hAnsi="The New Roman" w:cs="Tms Rmn"/>
          <w:sz w:val="24"/>
          <w:szCs w:val="24"/>
        </w:rPr>
        <w:t xml:space="preserve"> </w:t>
      </w:r>
      <w:proofErr w:type="spellStart"/>
      <w:r w:rsidRPr="00005CFE">
        <w:rPr>
          <w:rFonts w:ascii="The New Roman" w:hAnsi="The New Roman" w:cs="Tms Rmn"/>
          <w:sz w:val="24"/>
          <w:szCs w:val="24"/>
        </w:rPr>
        <w:t>теорії</w:t>
      </w:r>
      <w:proofErr w:type="spellEnd"/>
      <w:r w:rsidRPr="00005CFE">
        <w:rPr>
          <w:rFonts w:ascii="The New Roman" w:hAnsi="The New Roman" w:cs="Tms Rmn"/>
          <w:sz w:val="24"/>
          <w:szCs w:val="24"/>
        </w:rPr>
        <w:t xml:space="preserve"> та методик </w:t>
      </w:r>
      <w:proofErr w:type="spellStart"/>
      <w:r w:rsidRPr="00005CFE">
        <w:rPr>
          <w:rFonts w:ascii="The New Roman" w:hAnsi="The New Roman" w:cs="Tms Rmn"/>
          <w:sz w:val="24"/>
          <w:szCs w:val="24"/>
        </w:rPr>
        <w:t>початкової</w:t>
      </w:r>
      <w:proofErr w:type="spellEnd"/>
      <w:r w:rsidRPr="00005CFE">
        <w:rPr>
          <w:rFonts w:ascii="The New Roman" w:hAnsi="The New Roman" w:cs="Tms Rmn"/>
          <w:sz w:val="24"/>
          <w:szCs w:val="24"/>
        </w:rPr>
        <w:t xml:space="preserve"> </w:t>
      </w:r>
      <w:proofErr w:type="spellStart"/>
      <w:r w:rsidRPr="00005CFE">
        <w:rPr>
          <w:rFonts w:ascii="The New Roman" w:hAnsi="The New Roman" w:cs="Tms Rmn"/>
          <w:sz w:val="24"/>
          <w:szCs w:val="24"/>
        </w:rPr>
        <w:t>освіти</w:t>
      </w:r>
      <w:proofErr w:type="spellEnd"/>
      <w:r w:rsidRPr="00005CFE">
        <w:rPr>
          <w:rFonts w:ascii="The New Roman" w:hAnsi="The New Roman" w:cs="Tms Rmn"/>
          <w:sz w:val="24"/>
          <w:szCs w:val="24"/>
        </w:rPr>
        <w:t>.</w:t>
      </w:r>
    </w:p>
    <w:p w:rsidR="00A50F44" w:rsidRPr="00005CFE" w:rsidRDefault="00A50F44" w:rsidP="00A50F44">
      <w:pPr>
        <w:widowControl w:val="0"/>
        <w:tabs>
          <w:tab w:val="left" w:pos="851"/>
          <w:tab w:val="left" w:pos="7088"/>
        </w:tabs>
        <w:ind w:firstLine="709"/>
        <w:jc w:val="both"/>
        <w:rPr>
          <w:rFonts w:ascii="The New Roman" w:hAnsi="The New Roman" w:cs="Tms Rmn"/>
          <w:sz w:val="24"/>
          <w:szCs w:val="24"/>
        </w:rPr>
      </w:pPr>
      <w:r w:rsidRPr="00005CFE">
        <w:rPr>
          <w:rFonts w:ascii="The New Roman" w:hAnsi="The New Roman" w:cs="Tms Rmn"/>
          <w:sz w:val="24"/>
          <w:szCs w:val="24"/>
        </w:rPr>
        <w:t>7. </w:t>
      </w:r>
      <w:proofErr w:type="spellStart"/>
      <w:r w:rsidRPr="00005CFE">
        <w:rPr>
          <w:rFonts w:ascii="The New Roman" w:hAnsi="The New Roman" w:cs="Tms Rmn"/>
          <w:b/>
          <w:sz w:val="24"/>
          <w:szCs w:val="24"/>
        </w:rPr>
        <w:t>Перелік</w:t>
      </w:r>
      <w:proofErr w:type="spellEnd"/>
      <w:r w:rsidRPr="00005CFE">
        <w:rPr>
          <w:rFonts w:ascii="The New Roman" w:hAnsi="The New Roman" w:cs="Tms Rmn"/>
          <w:b/>
          <w:sz w:val="24"/>
          <w:szCs w:val="24"/>
        </w:rPr>
        <w:t xml:space="preserve"> </w:t>
      </w:r>
      <w:proofErr w:type="spellStart"/>
      <w:r w:rsidRPr="00005CFE">
        <w:rPr>
          <w:rFonts w:ascii="The New Roman" w:hAnsi="The New Roman" w:cs="Tms Rmn"/>
          <w:b/>
          <w:sz w:val="24"/>
          <w:szCs w:val="24"/>
        </w:rPr>
        <w:t>основної</w:t>
      </w:r>
      <w:proofErr w:type="spellEnd"/>
      <w:r w:rsidRPr="00005CFE">
        <w:rPr>
          <w:rFonts w:ascii="The New Roman" w:hAnsi="The New Roman" w:cs="Tms Rmn"/>
          <w:b/>
          <w:sz w:val="24"/>
          <w:szCs w:val="24"/>
        </w:rPr>
        <w:t xml:space="preserve"> </w:t>
      </w:r>
      <w:proofErr w:type="spellStart"/>
      <w:r w:rsidRPr="00005CFE">
        <w:rPr>
          <w:rFonts w:ascii="The New Roman" w:hAnsi="The New Roman" w:cs="Tms Rmn"/>
          <w:b/>
          <w:sz w:val="24"/>
          <w:szCs w:val="24"/>
        </w:rPr>
        <w:t>літератури</w:t>
      </w:r>
      <w:proofErr w:type="spellEnd"/>
      <w:r w:rsidRPr="00005CFE">
        <w:rPr>
          <w:rFonts w:ascii="The New Roman" w:hAnsi="The New Roman" w:cs="Tms Rmn"/>
          <w:b/>
          <w:sz w:val="24"/>
          <w:szCs w:val="24"/>
        </w:rPr>
        <w:t>.</w:t>
      </w:r>
    </w:p>
    <w:p w:rsidR="00A50F44" w:rsidRPr="00005CFE" w:rsidRDefault="00A50F44" w:rsidP="00A50F44">
      <w:pPr>
        <w:shd w:val="clear" w:color="auto" w:fill="FFFFFF"/>
        <w:tabs>
          <w:tab w:val="left" w:pos="3480"/>
        </w:tabs>
        <w:spacing w:after="0" w:line="240" w:lineRule="auto"/>
        <w:ind w:firstLine="360"/>
        <w:jc w:val="both"/>
        <w:rPr>
          <w:rFonts w:ascii="The New Roman" w:hAnsi="The New Roman" w:cs="Times New Roman"/>
          <w:b/>
          <w:sz w:val="24"/>
          <w:szCs w:val="24"/>
          <w:lang w:val="uk-UA"/>
        </w:rPr>
      </w:pPr>
      <w:r w:rsidRPr="00005CFE">
        <w:rPr>
          <w:rFonts w:ascii="The New Roman" w:hAnsi="The New Roman" w:cs="Times New Roman"/>
          <w:sz w:val="24"/>
          <w:szCs w:val="24"/>
          <w:lang w:val="uk-UA"/>
        </w:rPr>
        <w:t>Основна</w:t>
      </w:r>
      <w:r w:rsidRPr="00005CFE">
        <w:rPr>
          <w:rFonts w:ascii="The New Roman" w:hAnsi="The New Roman" w:cs="Times New Roman"/>
          <w:sz w:val="24"/>
          <w:szCs w:val="24"/>
          <w:lang w:val="uk-UA"/>
        </w:rPr>
        <w:tab/>
      </w:r>
    </w:p>
    <w:p w:rsidR="00005CFE" w:rsidRPr="00005CFE" w:rsidRDefault="00005CFE" w:rsidP="00005CFE">
      <w:pPr>
        <w:numPr>
          <w:ilvl w:val="0"/>
          <w:numId w:val="2"/>
        </w:numPr>
        <w:spacing w:after="0" w:line="240" w:lineRule="auto"/>
        <w:jc w:val="both"/>
        <w:rPr>
          <w:rFonts w:ascii="The New Time Romen" w:hAnsi="The New Time Romen"/>
          <w:sz w:val="24"/>
          <w:szCs w:val="24"/>
        </w:rPr>
      </w:pPr>
      <w:proofErr w:type="spellStart"/>
      <w:r w:rsidRPr="00005CFE">
        <w:rPr>
          <w:rFonts w:ascii="The New Time Romen" w:hAnsi="The New Time Romen"/>
          <w:sz w:val="24"/>
          <w:szCs w:val="24"/>
        </w:rPr>
        <w:t>Палійчук</w:t>
      </w:r>
      <w:proofErr w:type="spellEnd"/>
      <w:r w:rsidRPr="00005CFE">
        <w:rPr>
          <w:rFonts w:ascii="The New Time Romen" w:hAnsi="The New Time Romen"/>
          <w:sz w:val="24"/>
          <w:szCs w:val="24"/>
        </w:rPr>
        <w:t xml:space="preserve"> О. М. Методика </w:t>
      </w:r>
      <w:proofErr w:type="spellStart"/>
      <w:r w:rsidRPr="00005CFE">
        <w:rPr>
          <w:rFonts w:ascii="The New Time Romen" w:hAnsi="The New Time Romen"/>
          <w:sz w:val="24"/>
          <w:szCs w:val="24"/>
        </w:rPr>
        <w:t>навчання</w:t>
      </w:r>
      <w:proofErr w:type="spellEnd"/>
      <w:r w:rsidRPr="00005CFE">
        <w:rPr>
          <w:rFonts w:ascii="The New Time Romen" w:hAnsi="The New Time Romen"/>
          <w:sz w:val="24"/>
          <w:szCs w:val="24"/>
        </w:rPr>
        <w:t xml:space="preserve"> </w:t>
      </w:r>
      <w:proofErr w:type="spellStart"/>
      <w:r w:rsidRPr="00005CFE">
        <w:rPr>
          <w:rFonts w:ascii="The New Time Romen" w:hAnsi="The New Time Romen"/>
          <w:sz w:val="24"/>
          <w:szCs w:val="24"/>
        </w:rPr>
        <w:t>каліграфічног</w:t>
      </w:r>
      <w:r w:rsidR="001E1068">
        <w:rPr>
          <w:rFonts w:ascii="The New Time Romen" w:hAnsi="The New Time Romen"/>
          <w:sz w:val="24"/>
          <w:szCs w:val="24"/>
        </w:rPr>
        <w:t>о</w:t>
      </w:r>
      <w:proofErr w:type="spellEnd"/>
      <w:r w:rsidR="001E1068">
        <w:rPr>
          <w:rFonts w:ascii="The New Time Romen" w:hAnsi="The New Time Romen"/>
          <w:sz w:val="24"/>
          <w:szCs w:val="24"/>
        </w:rPr>
        <w:t xml:space="preserve"> письма : </w:t>
      </w:r>
      <w:proofErr w:type="spellStart"/>
      <w:r w:rsidR="001E1068">
        <w:rPr>
          <w:rFonts w:ascii="The New Time Romen" w:hAnsi="The New Time Romen"/>
          <w:sz w:val="24"/>
          <w:szCs w:val="24"/>
        </w:rPr>
        <w:t>навчальний</w:t>
      </w:r>
      <w:proofErr w:type="spellEnd"/>
      <w:r w:rsidR="001E1068">
        <w:rPr>
          <w:rFonts w:ascii="The New Time Romen" w:hAnsi="The New Time Romen"/>
          <w:sz w:val="24"/>
          <w:szCs w:val="24"/>
        </w:rPr>
        <w:t xml:space="preserve"> </w:t>
      </w:r>
      <w:proofErr w:type="spellStart"/>
      <w:proofErr w:type="gramStart"/>
      <w:r w:rsidR="001E1068">
        <w:rPr>
          <w:rFonts w:ascii="The New Time Romen" w:hAnsi="The New Time Romen"/>
          <w:sz w:val="24"/>
          <w:szCs w:val="24"/>
        </w:rPr>
        <w:t>пос</w:t>
      </w:r>
      <w:proofErr w:type="gramEnd"/>
      <w:r w:rsidR="001E1068">
        <w:rPr>
          <w:rFonts w:ascii="The New Time Romen" w:hAnsi="The New Time Romen"/>
          <w:sz w:val="24"/>
          <w:szCs w:val="24"/>
        </w:rPr>
        <w:t>ібник</w:t>
      </w:r>
      <w:proofErr w:type="spellEnd"/>
      <w:r w:rsidR="001E1068">
        <w:rPr>
          <w:rFonts w:ascii="The New Time Romen" w:hAnsi="The New Time Romen"/>
          <w:sz w:val="24"/>
          <w:szCs w:val="24"/>
          <w:lang w:val="uk-UA"/>
        </w:rPr>
        <w:t>.</w:t>
      </w:r>
      <w:r w:rsidRPr="00005CFE">
        <w:rPr>
          <w:rFonts w:ascii="The New Time Romen" w:hAnsi="The New Time Romen"/>
          <w:sz w:val="24"/>
          <w:szCs w:val="24"/>
        </w:rPr>
        <w:t xml:space="preserve"> </w:t>
      </w:r>
      <w:proofErr w:type="spellStart"/>
      <w:r w:rsidRPr="00005CFE">
        <w:rPr>
          <w:rFonts w:ascii="The New Time Romen" w:hAnsi="The New Time Romen"/>
          <w:sz w:val="24"/>
          <w:szCs w:val="24"/>
        </w:rPr>
        <w:t>Чернівці</w:t>
      </w:r>
      <w:proofErr w:type="spellEnd"/>
      <w:proofErr w:type="gramStart"/>
      <w:r w:rsidRPr="00005CFE">
        <w:rPr>
          <w:rFonts w:ascii="The New Time Romen" w:hAnsi="The New Time Romen"/>
          <w:sz w:val="24"/>
          <w:szCs w:val="24"/>
        </w:rPr>
        <w:t xml:space="preserve"> :</w:t>
      </w:r>
      <w:proofErr w:type="gramEnd"/>
      <w:r w:rsidRPr="00005CFE">
        <w:rPr>
          <w:rFonts w:ascii="The New Time Romen" w:hAnsi="The New Time Romen"/>
          <w:sz w:val="24"/>
          <w:szCs w:val="24"/>
        </w:rPr>
        <w:t xml:space="preserve"> </w:t>
      </w:r>
      <w:proofErr w:type="spellStart"/>
      <w:r w:rsidRPr="00005CFE">
        <w:rPr>
          <w:rFonts w:ascii="The New Time Romen" w:hAnsi="The New Time Romen"/>
          <w:sz w:val="24"/>
          <w:szCs w:val="24"/>
        </w:rPr>
        <w:t>Букрек</w:t>
      </w:r>
      <w:proofErr w:type="spellEnd"/>
      <w:r w:rsidRPr="00005CFE">
        <w:rPr>
          <w:rFonts w:ascii="The New Time Romen" w:hAnsi="The New Time Romen"/>
          <w:sz w:val="24"/>
          <w:szCs w:val="24"/>
        </w:rPr>
        <w:t>, 2010. 344 с.</w:t>
      </w:r>
    </w:p>
    <w:p w:rsidR="00005CFE" w:rsidRPr="00315C81" w:rsidRDefault="00005CFE" w:rsidP="00005CFE">
      <w:pPr>
        <w:numPr>
          <w:ilvl w:val="0"/>
          <w:numId w:val="2"/>
        </w:numPr>
        <w:spacing w:after="0" w:line="240" w:lineRule="auto"/>
        <w:jc w:val="both"/>
        <w:rPr>
          <w:rFonts w:ascii="The New Time Romen" w:hAnsi="The New Time Romen"/>
          <w:sz w:val="24"/>
          <w:szCs w:val="24"/>
        </w:rPr>
      </w:pPr>
      <w:r w:rsidRPr="00005CFE">
        <w:rPr>
          <w:rFonts w:ascii="The New Time Romen" w:hAnsi="The New Time Romen"/>
          <w:sz w:val="24"/>
          <w:szCs w:val="24"/>
        </w:rPr>
        <w:t xml:space="preserve">Прищепа О. Ю. </w:t>
      </w:r>
      <w:proofErr w:type="spellStart"/>
      <w:r w:rsidRPr="00005CFE">
        <w:rPr>
          <w:rFonts w:ascii="The New Time Romen" w:hAnsi="The New Time Romen"/>
          <w:sz w:val="24"/>
          <w:szCs w:val="24"/>
        </w:rPr>
        <w:t>Навчання</w:t>
      </w:r>
      <w:proofErr w:type="spellEnd"/>
      <w:r w:rsidRPr="00005CFE">
        <w:rPr>
          <w:rFonts w:ascii="The New Time Romen" w:hAnsi="The New Time Romen"/>
          <w:sz w:val="24"/>
          <w:szCs w:val="24"/>
        </w:rPr>
        <w:t xml:space="preserve"> письма в І </w:t>
      </w:r>
      <w:proofErr w:type="spellStart"/>
      <w:r w:rsidRPr="00005CFE">
        <w:rPr>
          <w:rFonts w:ascii="The New Time Romen" w:hAnsi="The New Time Romen"/>
          <w:sz w:val="24"/>
          <w:szCs w:val="24"/>
        </w:rPr>
        <w:t>класі</w:t>
      </w:r>
      <w:proofErr w:type="spellEnd"/>
      <w:r w:rsidRPr="00005CFE">
        <w:rPr>
          <w:rFonts w:ascii="The New Time Romen" w:hAnsi="The New Time Romen"/>
          <w:sz w:val="24"/>
          <w:szCs w:val="24"/>
        </w:rPr>
        <w:t xml:space="preserve">. </w:t>
      </w:r>
      <w:proofErr w:type="spellStart"/>
      <w:r w:rsidRPr="00005CFE">
        <w:rPr>
          <w:rFonts w:ascii="The New Time Romen" w:hAnsi="The New Time Romen"/>
          <w:sz w:val="24"/>
          <w:szCs w:val="24"/>
        </w:rPr>
        <w:t>Київ</w:t>
      </w:r>
      <w:proofErr w:type="spellEnd"/>
      <w:proofErr w:type="gramStart"/>
      <w:r w:rsidRPr="00005CFE">
        <w:rPr>
          <w:rFonts w:ascii="The New Time Romen" w:hAnsi="The New Time Romen"/>
          <w:sz w:val="24"/>
          <w:szCs w:val="24"/>
        </w:rPr>
        <w:t xml:space="preserve"> :</w:t>
      </w:r>
      <w:proofErr w:type="gramEnd"/>
      <w:r w:rsidRPr="00005CFE">
        <w:rPr>
          <w:rFonts w:ascii="The New Time Romen" w:hAnsi="The New Time Romen"/>
          <w:sz w:val="24"/>
          <w:szCs w:val="24"/>
        </w:rPr>
        <w:t xml:space="preserve"> </w:t>
      </w:r>
      <w:proofErr w:type="spellStart"/>
      <w:r w:rsidRPr="00005CFE">
        <w:rPr>
          <w:rFonts w:ascii="The New Time Romen" w:hAnsi="The New Time Romen"/>
          <w:sz w:val="24"/>
          <w:szCs w:val="24"/>
        </w:rPr>
        <w:t>Освіта</w:t>
      </w:r>
      <w:proofErr w:type="spellEnd"/>
      <w:r w:rsidRPr="00005CFE">
        <w:rPr>
          <w:rFonts w:ascii="The New Time Romen" w:hAnsi="The New Time Romen"/>
          <w:sz w:val="24"/>
          <w:szCs w:val="24"/>
        </w:rPr>
        <w:t>, 2004.  223 с.</w:t>
      </w:r>
    </w:p>
    <w:p w:rsidR="00315C81" w:rsidRPr="00315C81" w:rsidRDefault="00315C81" w:rsidP="00315C8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he New" w:hAnsi="The New"/>
          <w:sz w:val="24"/>
          <w:szCs w:val="24"/>
        </w:rPr>
      </w:pPr>
      <w:proofErr w:type="spellStart"/>
      <w:r w:rsidRPr="00315C81">
        <w:rPr>
          <w:rFonts w:ascii="The New" w:hAnsi="The New"/>
          <w:sz w:val="24"/>
          <w:szCs w:val="24"/>
        </w:rPr>
        <w:t>Програми</w:t>
      </w:r>
      <w:proofErr w:type="spellEnd"/>
      <w:r w:rsidRPr="00315C81">
        <w:rPr>
          <w:rFonts w:ascii="The New" w:hAnsi="The New"/>
          <w:sz w:val="24"/>
          <w:szCs w:val="24"/>
        </w:rPr>
        <w:t xml:space="preserve"> для </w:t>
      </w:r>
      <w:proofErr w:type="spellStart"/>
      <w:r w:rsidRPr="00315C81">
        <w:rPr>
          <w:rFonts w:ascii="The New" w:hAnsi="The New"/>
          <w:sz w:val="24"/>
          <w:szCs w:val="24"/>
        </w:rPr>
        <w:t>середньої</w:t>
      </w:r>
      <w:proofErr w:type="spellEnd"/>
      <w:r w:rsidRPr="00315C81">
        <w:rPr>
          <w:rFonts w:ascii="The New" w:hAnsi="The New"/>
          <w:sz w:val="24"/>
          <w:szCs w:val="24"/>
        </w:rPr>
        <w:t xml:space="preserve"> </w:t>
      </w:r>
      <w:proofErr w:type="spellStart"/>
      <w:r w:rsidRPr="00315C81">
        <w:rPr>
          <w:rFonts w:ascii="The New" w:hAnsi="The New"/>
          <w:sz w:val="24"/>
          <w:szCs w:val="24"/>
        </w:rPr>
        <w:t>загальноосвітньої</w:t>
      </w:r>
      <w:proofErr w:type="spellEnd"/>
      <w:r w:rsidRPr="00315C81">
        <w:rPr>
          <w:rFonts w:ascii="The New" w:hAnsi="The New"/>
          <w:sz w:val="24"/>
          <w:szCs w:val="24"/>
        </w:rPr>
        <w:t xml:space="preserve"> </w:t>
      </w:r>
      <w:proofErr w:type="spellStart"/>
      <w:r w:rsidRPr="00315C81">
        <w:rPr>
          <w:rFonts w:ascii="The New" w:hAnsi="The New"/>
          <w:sz w:val="24"/>
          <w:szCs w:val="24"/>
        </w:rPr>
        <w:t>школи</w:t>
      </w:r>
      <w:proofErr w:type="spellEnd"/>
      <w:r w:rsidRPr="00315C81">
        <w:rPr>
          <w:rFonts w:ascii="The New" w:hAnsi="The New"/>
          <w:sz w:val="24"/>
          <w:szCs w:val="24"/>
        </w:rPr>
        <w:t xml:space="preserve">. 1–4 </w:t>
      </w:r>
      <w:proofErr w:type="spellStart"/>
      <w:r w:rsidRPr="00315C81">
        <w:rPr>
          <w:rFonts w:ascii="The New" w:hAnsi="The New"/>
          <w:sz w:val="24"/>
          <w:szCs w:val="24"/>
        </w:rPr>
        <w:t>класи</w:t>
      </w:r>
      <w:proofErr w:type="spellEnd"/>
      <w:r w:rsidRPr="00315C81">
        <w:rPr>
          <w:rFonts w:ascii="The New" w:hAnsi="The New"/>
          <w:sz w:val="24"/>
          <w:szCs w:val="24"/>
        </w:rPr>
        <w:t>. К</w:t>
      </w:r>
      <w:proofErr w:type="spellStart"/>
      <w:r>
        <w:rPr>
          <w:rFonts w:ascii="The New" w:hAnsi="The New"/>
          <w:sz w:val="24"/>
          <w:szCs w:val="24"/>
          <w:lang w:val="uk-UA"/>
        </w:rPr>
        <w:t>иїв</w:t>
      </w:r>
      <w:proofErr w:type="spellEnd"/>
      <w:proofErr w:type="gramStart"/>
      <w:r w:rsidR="001E1068">
        <w:rPr>
          <w:rFonts w:ascii="The New" w:hAnsi="The New"/>
          <w:sz w:val="24"/>
          <w:szCs w:val="24"/>
        </w:rPr>
        <w:t xml:space="preserve"> :</w:t>
      </w:r>
      <w:proofErr w:type="gramEnd"/>
      <w:r w:rsidR="001E1068">
        <w:rPr>
          <w:rFonts w:ascii="The New" w:hAnsi="The New"/>
          <w:sz w:val="24"/>
          <w:szCs w:val="24"/>
        </w:rPr>
        <w:t xml:space="preserve"> Початкова школа. </w:t>
      </w:r>
      <w:r w:rsidRPr="00315C81">
        <w:rPr>
          <w:rFonts w:ascii="The New" w:hAnsi="The New"/>
          <w:sz w:val="24"/>
          <w:szCs w:val="24"/>
        </w:rPr>
        <w:t xml:space="preserve">2016. 66 с. </w:t>
      </w:r>
    </w:p>
    <w:p w:rsidR="00005CFE" w:rsidRPr="00005CFE" w:rsidRDefault="00005CFE" w:rsidP="00005CFE">
      <w:pPr>
        <w:numPr>
          <w:ilvl w:val="0"/>
          <w:numId w:val="2"/>
        </w:numPr>
        <w:spacing w:after="0" w:line="240" w:lineRule="auto"/>
        <w:jc w:val="both"/>
        <w:rPr>
          <w:rFonts w:ascii="The New Time Romen" w:hAnsi="The New Time Romen"/>
          <w:sz w:val="24"/>
          <w:szCs w:val="24"/>
        </w:rPr>
      </w:pPr>
      <w:proofErr w:type="spellStart"/>
      <w:r w:rsidRPr="00005CFE">
        <w:rPr>
          <w:rFonts w:ascii="The New Time Romen" w:hAnsi="The New Time Romen"/>
          <w:sz w:val="24"/>
          <w:szCs w:val="24"/>
        </w:rPr>
        <w:t>Чабайовська</w:t>
      </w:r>
      <w:proofErr w:type="spellEnd"/>
      <w:r w:rsidRPr="00005CFE">
        <w:rPr>
          <w:rFonts w:ascii="The New Time Romen" w:hAnsi="The New Time Romen"/>
          <w:sz w:val="24"/>
          <w:szCs w:val="24"/>
        </w:rPr>
        <w:t xml:space="preserve"> М. І. </w:t>
      </w:r>
      <w:proofErr w:type="spellStart"/>
      <w:r w:rsidRPr="00005CFE">
        <w:rPr>
          <w:rFonts w:ascii="The New Time Romen" w:hAnsi="The New Time Romen"/>
          <w:sz w:val="24"/>
          <w:szCs w:val="24"/>
        </w:rPr>
        <w:t>Єдині</w:t>
      </w:r>
      <w:proofErr w:type="spellEnd"/>
      <w:r w:rsidRPr="00005CFE">
        <w:rPr>
          <w:rFonts w:ascii="The New Time Romen" w:hAnsi="The New Time Romen"/>
          <w:sz w:val="24"/>
          <w:szCs w:val="24"/>
        </w:rPr>
        <w:t xml:space="preserve"> </w:t>
      </w:r>
      <w:proofErr w:type="spellStart"/>
      <w:r w:rsidRPr="00005CFE">
        <w:rPr>
          <w:rFonts w:ascii="The New Time Romen" w:hAnsi="The New Time Romen"/>
          <w:sz w:val="24"/>
          <w:szCs w:val="24"/>
        </w:rPr>
        <w:t>зразки</w:t>
      </w:r>
      <w:proofErr w:type="spellEnd"/>
      <w:r w:rsidRPr="00005CFE">
        <w:rPr>
          <w:rFonts w:ascii="The New Time Romen" w:hAnsi="The New Time Romen"/>
          <w:sz w:val="24"/>
          <w:szCs w:val="24"/>
        </w:rPr>
        <w:t xml:space="preserve"> </w:t>
      </w:r>
      <w:proofErr w:type="spellStart"/>
      <w:r w:rsidRPr="00005CFE">
        <w:rPr>
          <w:rFonts w:ascii="The New Time Romen" w:hAnsi="The New Time Romen"/>
          <w:sz w:val="24"/>
          <w:szCs w:val="24"/>
        </w:rPr>
        <w:t>каліграфічного</w:t>
      </w:r>
      <w:proofErr w:type="spellEnd"/>
      <w:r w:rsidRPr="00005CFE">
        <w:rPr>
          <w:rFonts w:ascii="The New Time Romen" w:hAnsi="The New Time Romen"/>
          <w:sz w:val="24"/>
          <w:szCs w:val="24"/>
        </w:rPr>
        <w:t xml:space="preserve"> письма букв </w:t>
      </w:r>
      <w:proofErr w:type="spellStart"/>
      <w:r w:rsidRPr="00005CFE">
        <w:rPr>
          <w:rFonts w:ascii="The New Time Romen" w:hAnsi="The New Time Romen"/>
          <w:sz w:val="24"/>
          <w:szCs w:val="24"/>
        </w:rPr>
        <w:t>українського</w:t>
      </w:r>
      <w:proofErr w:type="spellEnd"/>
      <w:r w:rsidRPr="00005CFE">
        <w:rPr>
          <w:rFonts w:ascii="The New Time Romen" w:hAnsi="The New Time Romen"/>
          <w:sz w:val="24"/>
          <w:szCs w:val="24"/>
        </w:rPr>
        <w:t xml:space="preserve"> </w:t>
      </w:r>
      <w:proofErr w:type="spellStart"/>
      <w:r w:rsidRPr="00005CFE">
        <w:rPr>
          <w:rFonts w:ascii="The New Time Romen" w:hAnsi="The New Time Romen"/>
          <w:sz w:val="24"/>
          <w:szCs w:val="24"/>
        </w:rPr>
        <w:t>алфавіту</w:t>
      </w:r>
      <w:proofErr w:type="spellEnd"/>
      <w:r w:rsidRPr="00005CFE">
        <w:rPr>
          <w:rFonts w:ascii="The New Time Romen" w:hAnsi="The New Time Romen"/>
          <w:sz w:val="24"/>
          <w:szCs w:val="24"/>
        </w:rPr>
        <w:t xml:space="preserve"> та цифр : </w:t>
      </w:r>
      <w:proofErr w:type="spellStart"/>
      <w:r w:rsidRPr="00005CFE">
        <w:rPr>
          <w:rFonts w:ascii="The New Time Romen" w:hAnsi="The New Time Romen"/>
          <w:sz w:val="24"/>
          <w:szCs w:val="24"/>
        </w:rPr>
        <w:t>навчально-методичний</w:t>
      </w:r>
      <w:proofErr w:type="spellEnd"/>
      <w:r w:rsidRPr="00005CFE">
        <w:rPr>
          <w:rFonts w:ascii="The New Time Romen" w:hAnsi="The New Time Romen"/>
          <w:sz w:val="24"/>
          <w:szCs w:val="24"/>
        </w:rPr>
        <w:t xml:space="preserve"> </w:t>
      </w:r>
      <w:proofErr w:type="spellStart"/>
      <w:proofErr w:type="gramStart"/>
      <w:r w:rsidRPr="00005CFE">
        <w:rPr>
          <w:rFonts w:ascii="The New Time Romen" w:hAnsi="The New Time Romen"/>
          <w:sz w:val="24"/>
          <w:szCs w:val="24"/>
        </w:rPr>
        <w:t>пос</w:t>
      </w:r>
      <w:proofErr w:type="gramEnd"/>
      <w:r w:rsidRPr="00005CFE">
        <w:rPr>
          <w:rFonts w:ascii="The New Time Romen" w:hAnsi="The New Time Romen"/>
          <w:sz w:val="24"/>
          <w:szCs w:val="24"/>
        </w:rPr>
        <w:t>ібник</w:t>
      </w:r>
      <w:proofErr w:type="spellEnd"/>
      <w:r w:rsidRPr="00005CFE">
        <w:rPr>
          <w:rFonts w:ascii="The New Time Romen" w:hAnsi="The New Time Romen"/>
          <w:sz w:val="24"/>
          <w:szCs w:val="24"/>
        </w:rPr>
        <w:t xml:space="preserve">. </w:t>
      </w:r>
      <w:proofErr w:type="spellStart"/>
      <w:r w:rsidRPr="00005CFE">
        <w:rPr>
          <w:rFonts w:ascii="The New Time Romen" w:hAnsi="The New Time Romen"/>
          <w:sz w:val="24"/>
          <w:szCs w:val="24"/>
        </w:rPr>
        <w:t>Тернопіль</w:t>
      </w:r>
      <w:proofErr w:type="spellEnd"/>
      <w:proofErr w:type="gramStart"/>
      <w:r w:rsidRPr="00005CFE">
        <w:rPr>
          <w:rFonts w:ascii="The New Time Romen" w:hAnsi="The New Time Romen"/>
          <w:sz w:val="24"/>
          <w:szCs w:val="24"/>
        </w:rPr>
        <w:t xml:space="preserve"> :</w:t>
      </w:r>
      <w:proofErr w:type="gramEnd"/>
      <w:r w:rsidRPr="00005CFE">
        <w:rPr>
          <w:rFonts w:ascii="The New Time Romen" w:hAnsi="The New Time Romen"/>
          <w:sz w:val="24"/>
          <w:szCs w:val="24"/>
        </w:rPr>
        <w:t xml:space="preserve"> Мальва </w:t>
      </w:r>
      <w:r w:rsidR="001E1068" w:rsidRPr="00005CFE">
        <w:rPr>
          <w:rFonts w:ascii="The New Time Romen" w:hAnsi="The New Time Romen"/>
          <w:sz w:val="24"/>
          <w:szCs w:val="24"/>
        </w:rPr>
        <w:t>–</w:t>
      </w:r>
      <w:r w:rsidR="001E1068">
        <w:rPr>
          <w:rFonts w:ascii="The New Time Romen" w:hAnsi="The New Time Romen"/>
          <w:sz w:val="24"/>
          <w:szCs w:val="24"/>
          <w:lang w:val="uk-UA"/>
        </w:rPr>
        <w:t xml:space="preserve"> </w:t>
      </w:r>
      <w:r w:rsidRPr="00005CFE">
        <w:rPr>
          <w:rFonts w:ascii="The New Time Romen" w:hAnsi="The New Time Romen"/>
          <w:sz w:val="24"/>
          <w:szCs w:val="24"/>
        </w:rPr>
        <w:t>ОСО, 2010. 210 с.</w:t>
      </w:r>
    </w:p>
    <w:p w:rsidR="00005CFE" w:rsidRPr="00005CFE" w:rsidRDefault="00005CFE" w:rsidP="00005CFE">
      <w:pPr>
        <w:numPr>
          <w:ilvl w:val="0"/>
          <w:numId w:val="2"/>
        </w:numPr>
        <w:spacing w:after="0" w:line="240" w:lineRule="auto"/>
        <w:jc w:val="both"/>
        <w:rPr>
          <w:rFonts w:ascii="The New Time Romen" w:hAnsi="The New Time Romen"/>
          <w:sz w:val="24"/>
          <w:szCs w:val="24"/>
        </w:rPr>
      </w:pPr>
      <w:proofErr w:type="spellStart"/>
      <w:r w:rsidRPr="00005CFE">
        <w:rPr>
          <w:rFonts w:ascii="The New Time Romen" w:hAnsi="The New Time Romen"/>
          <w:sz w:val="24"/>
          <w:szCs w:val="24"/>
        </w:rPr>
        <w:t>Чабайовська</w:t>
      </w:r>
      <w:proofErr w:type="spellEnd"/>
      <w:r w:rsidRPr="00005CFE">
        <w:rPr>
          <w:rFonts w:ascii="The New Time Romen" w:hAnsi="The New Time Romen"/>
          <w:sz w:val="24"/>
          <w:szCs w:val="24"/>
        </w:rPr>
        <w:t xml:space="preserve"> М.І. </w:t>
      </w:r>
      <w:proofErr w:type="spellStart"/>
      <w:r w:rsidRPr="00005CFE">
        <w:rPr>
          <w:rFonts w:ascii="The New Time Romen" w:hAnsi="The New Time Romen"/>
          <w:sz w:val="24"/>
          <w:szCs w:val="24"/>
        </w:rPr>
        <w:t>Зошит</w:t>
      </w:r>
      <w:proofErr w:type="spellEnd"/>
      <w:r w:rsidRPr="00005CFE">
        <w:rPr>
          <w:rFonts w:ascii="The New Time Romen" w:hAnsi="The New Time Romen"/>
          <w:sz w:val="24"/>
          <w:szCs w:val="24"/>
        </w:rPr>
        <w:t xml:space="preserve"> з </w:t>
      </w:r>
      <w:proofErr w:type="spellStart"/>
      <w:r w:rsidRPr="00005CFE">
        <w:rPr>
          <w:rFonts w:ascii="The New Time Romen" w:hAnsi="The New Time Romen"/>
          <w:sz w:val="24"/>
          <w:szCs w:val="24"/>
        </w:rPr>
        <w:t>каліграфії</w:t>
      </w:r>
      <w:proofErr w:type="spellEnd"/>
      <w:r w:rsidRPr="00005CFE">
        <w:rPr>
          <w:rFonts w:ascii="The New Time Romen" w:hAnsi="The New Time Romen"/>
          <w:sz w:val="24"/>
          <w:szCs w:val="24"/>
        </w:rPr>
        <w:t xml:space="preserve">: Ч.І. </w:t>
      </w:r>
      <w:proofErr w:type="spellStart"/>
      <w:r w:rsidRPr="00005CFE">
        <w:rPr>
          <w:rFonts w:ascii="The New Time Romen" w:hAnsi="The New Time Romen"/>
          <w:sz w:val="24"/>
          <w:szCs w:val="24"/>
        </w:rPr>
        <w:t>Тернопіль</w:t>
      </w:r>
      <w:proofErr w:type="spellEnd"/>
      <w:r w:rsidRPr="00005CFE">
        <w:rPr>
          <w:rFonts w:ascii="The New Time Romen" w:hAnsi="The New Time Romen"/>
          <w:sz w:val="24"/>
          <w:szCs w:val="24"/>
        </w:rPr>
        <w:t>, Мальва – ОСО, 2009. 56 с.</w:t>
      </w:r>
    </w:p>
    <w:p w:rsidR="00005CFE" w:rsidRPr="00005CFE" w:rsidRDefault="00005CFE" w:rsidP="00005CFE">
      <w:pPr>
        <w:numPr>
          <w:ilvl w:val="0"/>
          <w:numId w:val="2"/>
        </w:numPr>
        <w:spacing w:after="0" w:line="240" w:lineRule="auto"/>
        <w:jc w:val="both"/>
        <w:rPr>
          <w:rFonts w:ascii="The New Time Romen" w:hAnsi="The New Time Romen"/>
          <w:sz w:val="24"/>
          <w:szCs w:val="24"/>
        </w:rPr>
      </w:pPr>
      <w:proofErr w:type="spellStart"/>
      <w:r w:rsidRPr="00005CFE">
        <w:rPr>
          <w:rFonts w:ascii="The New Time Romen" w:hAnsi="The New Time Romen"/>
          <w:sz w:val="24"/>
          <w:szCs w:val="24"/>
        </w:rPr>
        <w:t>Чабайовська</w:t>
      </w:r>
      <w:proofErr w:type="spellEnd"/>
      <w:r w:rsidRPr="00005CFE">
        <w:rPr>
          <w:rFonts w:ascii="The New Time Romen" w:hAnsi="The New Time Romen"/>
          <w:sz w:val="24"/>
          <w:szCs w:val="24"/>
        </w:rPr>
        <w:t xml:space="preserve"> М.І. </w:t>
      </w:r>
      <w:proofErr w:type="spellStart"/>
      <w:r w:rsidRPr="00005CFE">
        <w:rPr>
          <w:rFonts w:ascii="The New Time Romen" w:hAnsi="The New Time Romen"/>
          <w:sz w:val="24"/>
          <w:szCs w:val="24"/>
        </w:rPr>
        <w:t>Зошит</w:t>
      </w:r>
      <w:proofErr w:type="spellEnd"/>
      <w:r w:rsidRPr="00005CFE">
        <w:rPr>
          <w:rFonts w:ascii="The New Time Romen" w:hAnsi="The New Time Romen"/>
          <w:sz w:val="24"/>
          <w:szCs w:val="24"/>
        </w:rPr>
        <w:t xml:space="preserve"> з </w:t>
      </w:r>
      <w:proofErr w:type="spellStart"/>
      <w:r w:rsidRPr="00005CFE">
        <w:rPr>
          <w:rFonts w:ascii="The New Time Romen" w:hAnsi="The New Time Romen"/>
          <w:sz w:val="24"/>
          <w:szCs w:val="24"/>
        </w:rPr>
        <w:t>каліграфії</w:t>
      </w:r>
      <w:proofErr w:type="spellEnd"/>
      <w:r w:rsidRPr="00005CFE">
        <w:rPr>
          <w:rFonts w:ascii="The New Time Romen" w:hAnsi="The New Time Romen"/>
          <w:sz w:val="24"/>
          <w:szCs w:val="24"/>
        </w:rPr>
        <w:t xml:space="preserve">: Ч.ІІ. </w:t>
      </w:r>
      <w:proofErr w:type="spellStart"/>
      <w:r w:rsidRPr="00005CFE">
        <w:rPr>
          <w:rFonts w:ascii="The New Time Romen" w:hAnsi="The New Time Romen"/>
          <w:sz w:val="24"/>
          <w:szCs w:val="24"/>
        </w:rPr>
        <w:t>Тернопіль</w:t>
      </w:r>
      <w:proofErr w:type="spellEnd"/>
      <w:r w:rsidRPr="00005CFE">
        <w:rPr>
          <w:rFonts w:ascii="The New Time Romen" w:hAnsi="The New Time Romen"/>
          <w:sz w:val="24"/>
          <w:szCs w:val="24"/>
        </w:rPr>
        <w:t xml:space="preserve">, Мальва – ОСО, 2009. </w:t>
      </w:r>
      <w:bookmarkStart w:id="0" w:name="_GoBack"/>
      <w:bookmarkEnd w:id="0"/>
      <w:r w:rsidRPr="00005CFE">
        <w:rPr>
          <w:rFonts w:ascii="The New Time Romen" w:hAnsi="The New Time Romen"/>
          <w:sz w:val="24"/>
          <w:szCs w:val="24"/>
        </w:rPr>
        <w:t>88 с.</w:t>
      </w:r>
    </w:p>
    <w:p w:rsidR="00A50F44" w:rsidRPr="00005CFE" w:rsidRDefault="00A50F44" w:rsidP="00A50F44">
      <w:pPr>
        <w:shd w:val="clear" w:color="auto" w:fill="FFFFFF"/>
        <w:spacing w:after="0" w:line="240" w:lineRule="auto"/>
        <w:ind w:left="360"/>
        <w:jc w:val="both"/>
        <w:rPr>
          <w:rFonts w:ascii="The New Roman" w:hAnsi="The New Roman" w:cs="Times New Roman"/>
          <w:bCs/>
          <w:spacing w:val="-6"/>
          <w:sz w:val="24"/>
          <w:szCs w:val="24"/>
        </w:rPr>
      </w:pPr>
    </w:p>
    <w:p w:rsidR="00A50F44" w:rsidRPr="00005CFE" w:rsidRDefault="00A50F44" w:rsidP="00A50F44">
      <w:pPr>
        <w:shd w:val="clear" w:color="auto" w:fill="FFFFFF"/>
        <w:spacing w:after="0" w:line="240" w:lineRule="auto"/>
        <w:ind w:left="360"/>
        <w:jc w:val="both"/>
        <w:rPr>
          <w:rFonts w:ascii="The New Roman" w:hAnsi="The New Roman" w:cs="Tms Rmn"/>
          <w:sz w:val="24"/>
          <w:szCs w:val="24"/>
          <w:lang w:val="uk-UA"/>
        </w:rPr>
      </w:pPr>
    </w:p>
    <w:p w:rsidR="00A50F44" w:rsidRPr="00005CFE" w:rsidRDefault="00A50F44" w:rsidP="00A50F44">
      <w:pPr>
        <w:widowControl w:val="0"/>
        <w:tabs>
          <w:tab w:val="left" w:pos="851"/>
          <w:tab w:val="left" w:pos="3828"/>
          <w:tab w:val="left" w:pos="7088"/>
        </w:tabs>
        <w:jc w:val="both"/>
        <w:rPr>
          <w:rFonts w:ascii="The New Roman" w:hAnsi="The New Roman" w:cs="Tms Rmn"/>
          <w:sz w:val="24"/>
          <w:szCs w:val="24"/>
        </w:rPr>
      </w:pPr>
      <w:proofErr w:type="spellStart"/>
      <w:r w:rsidRPr="00005CFE">
        <w:rPr>
          <w:rFonts w:ascii="The New Roman" w:hAnsi="The New Roman" w:cs="Tms Rmn"/>
          <w:sz w:val="24"/>
          <w:szCs w:val="24"/>
        </w:rPr>
        <w:t>Науково-педагогічний</w:t>
      </w:r>
      <w:proofErr w:type="spellEnd"/>
      <w:r w:rsidRPr="00005CFE">
        <w:rPr>
          <w:rFonts w:ascii="The New Roman" w:hAnsi="The New Roman" w:cs="Tms Rmn"/>
          <w:sz w:val="24"/>
          <w:szCs w:val="24"/>
        </w:rPr>
        <w:t xml:space="preserve"> </w:t>
      </w:r>
    </w:p>
    <w:p w:rsidR="00A50F44" w:rsidRPr="00005CFE" w:rsidRDefault="00A50F44" w:rsidP="00A50F44">
      <w:pPr>
        <w:widowControl w:val="0"/>
        <w:tabs>
          <w:tab w:val="left" w:pos="851"/>
          <w:tab w:val="left" w:pos="3828"/>
          <w:tab w:val="left" w:pos="7088"/>
        </w:tabs>
        <w:jc w:val="both"/>
        <w:rPr>
          <w:rFonts w:ascii="The New Roman" w:hAnsi="The New Roman" w:cs="Tms Rmn"/>
          <w:sz w:val="24"/>
          <w:szCs w:val="24"/>
          <w:u w:val="single"/>
          <w:lang w:val="uk-UA"/>
        </w:rPr>
      </w:pPr>
      <w:proofErr w:type="spellStart"/>
      <w:r w:rsidRPr="00005CFE">
        <w:rPr>
          <w:rFonts w:ascii="The New Roman" w:hAnsi="The New Roman" w:cs="Tms Rmn"/>
          <w:sz w:val="24"/>
          <w:szCs w:val="24"/>
        </w:rPr>
        <w:t>працівник</w:t>
      </w:r>
      <w:proofErr w:type="spellEnd"/>
      <w:r w:rsidRPr="00005CFE">
        <w:rPr>
          <w:rFonts w:ascii="The New Roman" w:hAnsi="The New Roman" w:cs="Tms Rmn"/>
          <w:sz w:val="24"/>
          <w:szCs w:val="24"/>
        </w:rPr>
        <w:tab/>
        <w:t xml:space="preserve">___________   </w:t>
      </w:r>
      <w:r w:rsidRPr="00005CFE">
        <w:rPr>
          <w:rFonts w:ascii="The New Roman" w:hAnsi="The New Roman" w:cs="Tms Rmn"/>
          <w:sz w:val="24"/>
          <w:szCs w:val="24"/>
        </w:rPr>
        <w:tab/>
      </w:r>
      <w:r w:rsidRPr="00005CFE">
        <w:rPr>
          <w:rFonts w:ascii="The New Roman" w:hAnsi="The New Roman" w:cs="Tms Rmn"/>
          <w:sz w:val="24"/>
          <w:szCs w:val="24"/>
          <w:lang w:val="uk-UA"/>
        </w:rPr>
        <w:t>Н.В. Третяк</w:t>
      </w:r>
    </w:p>
    <w:p w:rsidR="00A50F44" w:rsidRPr="00005CFE" w:rsidRDefault="00A50F44" w:rsidP="00A50F44">
      <w:pPr>
        <w:widowControl w:val="0"/>
        <w:tabs>
          <w:tab w:val="left" w:pos="851"/>
          <w:tab w:val="left" w:pos="3828"/>
          <w:tab w:val="left" w:pos="7088"/>
        </w:tabs>
        <w:jc w:val="both"/>
        <w:rPr>
          <w:rFonts w:ascii="The New Roman" w:hAnsi="The New Roman" w:cs="Tms Rmn"/>
          <w:position w:val="6"/>
          <w:sz w:val="24"/>
          <w:szCs w:val="24"/>
          <w:vertAlign w:val="superscript"/>
        </w:rPr>
      </w:pPr>
      <w:r w:rsidRPr="00005CFE">
        <w:rPr>
          <w:rFonts w:ascii="The New Roman" w:hAnsi="The New Roman" w:cs="Tms Rmn"/>
          <w:sz w:val="24"/>
          <w:szCs w:val="24"/>
        </w:rPr>
        <w:tab/>
      </w:r>
      <w:r w:rsidRPr="00005CFE">
        <w:rPr>
          <w:rFonts w:ascii="The New Roman" w:hAnsi="The New Roman" w:cs="Tms Rmn"/>
          <w:sz w:val="24"/>
          <w:szCs w:val="24"/>
        </w:rPr>
        <w:tab/>
      </w:r>
      <w:r w:rsidRPr="00005CFE">
        <w:rPr>
          <w:rFonts w:ascii="The New Roman" w:hAnsi="The New Roman" w:cs="Tms Rmn"/>
          <w:position w:val="6"/>
          <w:sz w:val="24"/>
          <w:szCs w:val="24"/>
        </w:rPr>
        <w:t xml:space="preserve">      </w:t>
      </w:r>
      <w:r w:rsidRPr="00005CFE">
        <w:rPr>
          <w:rFonts w:ascii="The New Roman" w:hAnsi="The New Roman" w:cs="Tms Rmn"/>
          <w:position w:val="6"/>
          <w:sz w:val="24"/>
          <w:szCs w:val="24"/>
          <w:vertAlign w:val="superscript"/>
        </w:rPr>
        <w:t>(</w:t>
      </w:r>
      <w:proofErr w:type="spellStart"/>
      <w:proofErr w:type="gramStart"/>
      <w:r w:rsidRPr="00005CFE">
        <w:rPr>
          <w:rFonts w:ascii="The New Roman" w:hAnsi="The New Roman" w:cs="Tms Rmn"/>
          <w:position w:val="6"/>
          <w:sz w:val="24"/>
          <w:szCs w:val="24"/>
          <w:vertAlign w:val="superscript"/>
        </w:rPr>
        <w:t>п</w:t>
      </w:r>
      <w:proofErr w:type="gramEnd"/>
      <w:r w:rsidRPr="00005CFE">
        <w:rPr>
          <w:rFonts w:ascii="The New Roman" w:hAnsi="The New Roman" w:cs="Tms Rmn"/>
          <w:position w:val="6"/>
          <w:sz w:val="24"/>
          <w:szCs w:val="24"/>
          <w:vertAlign w:val="superscript"/>
        </w:rPr>
        <w:t>ідпис</w:t>
      </w:r>
      <w:proofErr w:type="spellEnd"/>
      <w:r w:rsidRPr="00005CFE">
        <w:rPr>
          <w:rFonts w:ascii="The New Roman" w:hAnsi="The New Roman" w:cs="Tms Rmn"/>
          <w:position w:val="6"/>
          <w:sz w:val="24"/>
          <w:szCs w:val="24"/>
          <w:vertAlign w:val="superscript"/>
        </w:rPr>
        <w:t>)</w:t>
      </w:r>
      <w:r w:rsidRPr="00005CFE">
        <w:rPr>
          <w:rFonts w:ascii="The New Roman" w:hAnsi="The New Roman" w:cs="Tms Rmn"/>
          <w:position w:val="6"/>
          <w:sz w:val="24"/>
          <w:szCs w:val="24"/>
          <w:vertAlign w:val="superscript"/>
        </w:rPr>
        <w:tab/>
        <w:t xml:space="preserve">    (</w:t>
      </w:r>
      <w:proofErr w:type="spellStart"/>
      <w:r w:rsidRPr="00005CFE">
        <w:rPr>
          <w:rFonts w:ascii="The New Roman" w:hAnsi="The New Roman" w:cs="Tms Rmn"/>
          <w:position w:val="6"/>
          <w:sz w:val="24"/>
          <w:szCs w:val="24"/>
          <w:vertAlign w:val="superscript"/>
        </w:rPr>
        <w:t>ініціали</w:t>
      </w:r>
      <w:proofErr w:type="spellEnd"/>
      <w:r w:rsidRPr="00005CFE">
        <w:rPr>
          <w:rFonts w:ascii="The New Roman" w:hAnsi="The New Roman" w:cs="Tms Rmn"/>
          <w:position w:val="6"/>
          <w:sz w:val="24"/>
          <w:szCs w:val="24"/>
          <w:vertAlign w:val="superscript"/>
        </w:rPr>
        <w:t xml:space="preserve"> та </w:t>
      </w:r>
      <w:proofErr w:type="spellStart"/>
      <w:r w:rsidRPr="00005CFE">
        <w:rPr>
          <w:rFonts w:ascii="The New Roman" w:hAnsi="The New Roman" w:cs="Tms Rmn"/>
          <w:position w:val="6"/>
          <w:sz w:val="24"/>
          <w:szCs w:val="24"/>
          <w:vertAlign w:val="superscript"/>
        </w:rPr>
        <w:t>прізвище</w:t>
      </w:r>
      <w:proofErr w:type="spellEnd"/>
      <w:r w:rsidRPr="00005CFE">
        <w:rPr>
          <w:rFonts w:ascii="The New Roman" w:hAnsi="The New Roman" w:cs="Tms Rmn"/>
          <w:position w:val="6"/>
          <w:sz w:val="24"/>
          <w:szCs w:val="24"/>
          <w:vertAlign w:val="superscript"/>
        </w:rPr>
        <w:t>)</w:t>
      </w:r>
    </w:p>
    <w:p w:rsidR="00A50F44" w:rsidRPr="00005CFE" w:rsidRDefault="00A50F44" w:rsidP="00A50F44">
      <w:pPr>
        <w:widowControl w:val="0"/>
        <w:tabs>
          <w:tab w:val="left" w:pos="851"/>
          <w:tab w:val="left" w:pos="3828"/>
          <w:tab w:val="left" w:pos="7088"/>
        </w:tabs>
        <w:jc w:val="both"/>
        <w:rPr>
          <w:rFonts w:ascii="The New Roman" w:hAnsi="The New Roman" w:cs="Tms Rmn"/>
          <w:sz w:val="24"/>
          <w:szCs w:val="24"/>
        </w:rPr>
      </w:pPr>
      <w:proofErr w:type="spellStart"/>
      <w:r w:rsidRPr="00005CFE">
        <w:rPr>
          <w:rFonts w:ascii="The New Roman" w:hAnsi="The New Roman" w:cs="Tms Rmn"/>
          <w:sz w:val="24"/>
          <w:szCs w:val="24"/>
        </w:rPr>
        <w:t>Завідувач</w:t>
      </w:r>
      <w:proofErr w:type="spellEnd"/>
      <w:r w:rsidRPr="00005CFE">
        <w:rPr>
          <w:rFonts w:ascii="The New Roman" w:hAnsi="The New Roman" w:cs="Tms Rmn"/>
          <w:sz w:val="24"/>
          <w:szCs w:val="24"/>
        </w:rPr>
        <w:t xml:space="preserve"> </w:t>
      </w:r>
      <w:proofErr w:type="spellStart"/>
      <w:r w:rsidRPr="00005CFE">
        <w:rPr>
          <w:rFonts w:ascii="The New Roman" w:hAnsi="The New Roman" w:cs="Tms Rmn"/>
          <w:sz w:val="24"/>
          <w:szCs w:val="24"/>
        </w:rPr>
        <w:t>кафедри</w:t>
      </w:r>
      <w:proofErr w:type="spellEnd"/>
      <w:r w:rsidRPr="00005CFE">
        <w:rPr>
          <w:rFonts w:ascii="The New Roman" w:hAnsi="The New Roman" w:cs="Tms Rmn"/>
          <w:sz w:val="24"/>
          <w:szCs w:val="24"/>
        </w:rPr>
        <w:tab/>
        <w:t>___________</w:t>
      </w:r>
      <w:r w:rsidRPr="00005CFE">
        <w:rPr>
          <w:rFonts w:ascii="The New Roman" w:hAnsi="The New Roman" w:cs="Tms Rmn"/>
          <w:sz w:val="24"/>
          <w:szCs w:val="24"/>
        </w:rPr>
        <w:tab/>
        <w:t xml:space="preserve">    </w:t>
      </w:r>
      <w:r w:rsidRPr="00005CFE">
        <w:rPr>
          <w:rFonts w:ascii="The New Roman" w:hAnsi="The New Roman" w:cs="Tms Rmn"/>
          <w:sz w:val="24"/>
          <w:szCs w:val="24"/>
          <w:u w:val="single"/>
        </w:rPr>
        <w:t>Н. В. Гудима</w:t>
      </w:r>
    </w:p>
    <w:p w:rsidR="00A50F44" w:rsidRPr="00005CFE" w:rsidRDefault="00A50F44" w:rsidP="00A50F44">
      <w:pPr>
        <w:rPr>
          <w:rFonts w:ascii="The New Roman" w:hAnsi="The New Roman"/>
          <w:sz w:val="24"/>
          <w:szCs w:val="24"/>
        </w:rPr>
      </w:pPr>
      <w:r w:rsidRPr="00005CFE">
        <w:rPr>
          <w:rFonts w:ascii="The New Roman" w:hAnsi="The New Roman" w:cs="Tms Rmn"/>
          <w:sz w:val="24"/>
          <w:szCs w:val="24"/>
        </w:rPr>
        <w:tab/>
      </w:r>
      <w:r w:rsidRPr="00005CFE">
        <w:rPr>
          <w:rFonts w:ascii="The New Roman" w:hAnsi="The New Roman" w:cs="Tms Rmn"/>
          <w:sz w:val="24"/>
          <w:szCs w:val="24"/>
        </w:rPr>
        <w:tab/>
      </w:r>
      <w:r w:rsidRPr="00005CFE">
        <w:rPr>
          <w:rFonts w:ascii="The New Roman" w:hAnsi="The New Roman" w:cs="Tms Rmn"/>
          <w:sz w:val="24"/>
          <w:szCs w:val="24"/>
        </w:rPr>
        <w:tab/>
      </w:r>
      <w:r w:rsidRPr="00005CFE">
        <w:rPr>
          <w:rFonts w:ascii="The New Roman" w:hAnsi="The New Roman" w:cs="Tms Rmn"/>
          <w:sz w:val="24"/>
          <w:szCs w:val="24"/>
        </w:rPr>
        <w:tab/>
      </w:r>
      <w:r w:rsidRPr="00005CFE">
        <w:rPr>
          <w:rFonts w:ascii="The New Roman" w:hAnsi="The New Roman" w:cs="Tms Rmn"/>
          <w:sz w:val="24"/>
          <w:szCs w:val="24"/>
        </w:rPr>
        <w:tab/>
        <w:t xml:space="preserve">    </w:t>
      </w:r>
      <w:r w:rsidRPr="00005CFE">
        <w:rPr>
          <w:rFonts w:ascii="The New Roman" w:hAnsi="The New Roman" w:cs="Tms Rmn"/>
          <w:position w:val="6"/>
          <w:sz w:val="24"/>
          <w:szCs w:val="24"/>
        </w:rPr>
        <w:t xml:space="preserve">      </w:t>
      </w:r>
      <w:r w:rsidRPr="00005CFE">
        <w:rPr>
          <w:rFonts w:ascii="The New Roman" w:hAnsi="The New Roman" w:cs="Tms Rmn"/>
          <w:position w:val="6"/>
          <w:sz w:val="24"/>
          <w:szCs w:val="24"/>
          <w:vertAlign w:val="superscript"/>
        </w:rPr>
        <w:t>(</w:t>
      </w:r>
      <w:proofErr w:type="spellStart"/>
      <w:proofErr w:type="gramStart"/>
      <w:r w:rsidRPr="00005CFE">
        <w:rPr>
          <w:rFonts w:ascii="The New Roman" w:hAnsi="The New Roman" w:cs="Tms Rmn"/>
          <w:position w:val="6"/>
          <w:sz w:val="24"/>
          <w:szCs w:val="24"/>
          <w:vertAlign w:val="superscript"/>
        </w:rPr>
        <w:t>п</w:t>
      </w:r>
      <w:proofErr w:type="gramEnd"/>
      <w:r w:rsidRPr="00005CFE">
        <w:rPr>
          <w:rFonts w:ascii="The New Roman" w:hAnsi="The New Roman" w:cs="Tms Rmn"/>
          <w:position w:val="6"/>
          <w:sz w:val="24"/>
          <w:szCs w:val="24"/>
          <w:vertAlign w:val="superscript"/>
        </w:rPr>
        <w:t>ідпис</w:t>
      </w:r>
      <w:proofErr w:type="spellEnd"/>
      <w:r w:rsidRPr="00005CFE">
        <w:rPr>
          <w:rFonts w:ascii="The New Roman" w:hAnsi="The New Roman" w:cs="Tms Rmn"/>
          <w:position w:val="6"/>
          <w:sz w:val="24"/>
          <w:szCs w:val="24"/>
          <w:vertAlign w:val="superscript"/>
        </w:rPr>
        <w:t>)</w:t>
      </w:r>
      <w:r w:rsidRPr="00005CFE">
        <w:rPr>
          <w:rFonts w:ascii="The New Roman" w:hAnsi="The New Roman" w:cs="Tms Rmn"/>
          <w:position w:val="6"/>
          <w:sz w:val="24"/>
          <w:szCs w:val="24"/>
          <w:vertAlign w:val="superscript"/>
        </w:rPr>
        <w:tab/>
      </w:r>
      <w:r w:rsidRPr="00005CFE">
        <w:rPr>
          <w:rFonts w:ascii="The New Roman" w:hAnsi="The New Roman" w:cs="Tms Rmn"/>
          <w:position w:val="6"/>
          <w:sz w:val="24"/>
          <w:szCs w:val="24"/>
          <w:vertAlign w:val="superscript"/>
        </w:rPr>
        <w:tab/>
      </w:r>
      <w:r w:rsidRPr="00005CFE">
        <w:rPr>
          <w:rFonts w:ascii="The New Roman" w:hAnsi="The New Roman" w:cs="Tms Rmn"/>
          <w:position w:val="6"/>
          <w:sz w:val="24"/>
          <w:szCs w:val="24"/>
          <w:vertAlign w:val="superscript"/>
        </w:rPr>
        <w:tab/>
      </w:r>
      <w:r w:rsidRPr="00005CFE">
        <w:rPr>
          <w:rFonts w:ascii="The New Roman" w:hAnsi="The New Roman" w:cs="Tms Rmn"/>
          <w:position w:val="6"/>
          <w:sz w:val="24"/>
          <w:szCs w:val="24"/>
          <w:vertAlign w:val="superscript"/>
        </w:rPr>
        <w:tab/>
        <w:t xml:space="preserve">    (</w:t>
      </w:r>
      <w:proofErr w:type="spellStart"/>
      <w:r w:rsidRPr="00005CFE">
        <w:rPr>
          <w:rFonts w:ascii="The New Roman" w:hAnsi="The New Roman" w:cs="Tms Rmn"/>
          <w:position w:val="6"/>
          <w:sz w:val="24"/>
          <w:szCs w:val="24"/>
          <w:vertAlign w:val="superscript"/>
        </w:rPr>
        <w:t>ініціали</w:t>
      </w:r>
      <w:proofErr w:type="spellEnd"/>
      <w:r w:rsidRPr="00005CFE">
        <w:rPr>
          <w:rFonts w:ascii="The New Roman" w:hAnsi="The New Roman" w:cs="Tms Rmn"/>
          <w:position w:val="6"/>
          <w:sz w:val="24"/>
          <w:szCs w:val="24"/>
          <w:vertAlign w:val="superscript"/>
        </w:rPr>
        <w:t xml:space="preserve"> та </w:t>
      </w:r>
      <w:proofErr w:type="spellStart"/>
      <w:r w:rsidRPr="00005CFE">
        <w:rPr>
          <w:rFonts w:ascii="The New Roman" w:hAnsi="The New Roman" w:cs="Tms Rmn"/>
          <w:position w:val="6"/>
          <w:sz w:val="24"/>
          <w:szCs w:val="24"/>
          <w:vertAlign w:val="superscript"/>
        </w:rPr>
        <w:t>прізвище</w:t>
      </w:r>
      <w:proofErr w:type="spellEnd"/>
      <w:r w:rsidRPr="00005CFE">
        <w:rPr>
          <w:rFonts w:ascii="The New Roman" w:hAnsi="The New Roman" w:cs="Tms Rmn"/>
          <w:position w:val="6"/>
          <w:sz w:val="24"/>
          <w:szCs w:val="24"/>
          <w:vertAlign w:val="superscript"/>
        </w:rPr>
        <w:t>)</w:t>
      </w:r>
    </w:p>
    <w:p w:rsidR="00A50F44" w:rsidRPr="00005CFE" w:rsidRDefault="00A50F44" w:rsidP="00A50F44">
      <w:pPr>
        <w:rPr>
          <w:rFonts w:ascii="The New Roman" w:hAnsi="The New Roman"/>
          <w:sz w:val="24"/>
          <w:szCs w:val="24"/>
        </w:rPr>
      </w:pPr>
    </w:p>
    <w:p w:rsidR="00A50F44" w:rsidRPr="00005CFE" w:rsidRDefault="00A50F44" w:rsidP="00A50F44">
      <w:pPr>
        <w:rPr>
          <w:rFonts w:ascii="The New Roman" w:hAnsi="The New Roman"/>
          <w:sz w:val="24"/>
          <w:szCs w:val="24"/>
          <w:lang w:val="uk-UA"/>
        </w:rPr>
      </w:pPr>
    </w:p>
    <w:p w:rsidR="00A50F44" w:rsidRPr="00005CFE" w:rsidRDefault="00A50F44" w:rsidP="00A50F44">
      <w:pPr>
        <w:rPr>
          <w:rFonts w:ascii="The New Roman" w:hAnsi="The New Roman"/>
          <w:sz w:val="24"/>
          <w:szCs w:val="24"/>
        </w:rPr>
      </w:pPr>
    </w:p>
    <w:p w:rsidR="00A50F44" w:rsidRPr="00005CFE" w:rsidRDefault="00A50F44" w:rsidP="00A50F44">
      <w:pPr>
        <w:rPr>
          <w:rFonts w:ascii="The New Roman" w:hAnsi="The New Roman"/>
          <w:sz w:val="24"/>
          <w:szCs w:val="24"/>
          <w:lang w:val="uk-UA"/>
        </w:rPr>
      </w:pPr>
    </w:p>
    <w:p w:rsidR="0053696D" w:rsidRPr="00005CFE" w:rsidRDefault="0053696D" w:rsidP="003B6E73">
      <w:pPr>
        <w:shd w:val="clear" w:color="auto" w:fill="FFFFFF"/>
        <w:spacing w:before="100" w:beforeAutospacing="1" w:after="0" w:line="240" w:lineRule="auto"/>
        <w:jc w:val="both"/>
        <w:rPr>
          <w:rFonts w:ascii="The New Time Romen" w:eastAsia="Times New Roman" w:hAnsi="The New Time Romen" w:cs="Times New Roman"/>
          <w:b/>
          <w:bCs/>
          <w:color w:val="000000"/>
          <w:sz w:val="24"/>
          <w:szCs w:val="24"/>
          <w:lang w:val="uk-UA" w:eastAsia="ru-RU"/>
        </w:rPr>
      </w:pPr>
    </w:p>
    <w:sectPr w:rsidR="0053696D" w:rsidRPr="00005CFE" w:rsidSect="0058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teraturnaja">
    <w:altName w:val="Arial"/>
    <w:charset w:val="00"/>
    <w:family w:val="swiss"/>
    <w:pitch w:val="variable"/>
    <w:sig w:usb0="00000203" w:usb1="00000000" w:usb2="00000000" w:usb3="00000000" w:csb0="00000005" w:csb1="00000000"/>
  </w:font>
  <w:font w:name="The New Roman">
    <w:altName w:val="Times New Roman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e New Time Romen">
    <w:altName w:val="Times New Roman"/>
    <w:panose1 w:val="00000000000000000000"/>
    <w:charset w:val="00"/>
    <w:family w:val="roman"/>
    <w:notTrueType/>
    <w:pitch w:val="default"/>
  </w:font>
  <w:font w:name="The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4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1C7444"/>
    <w:multiLevelType w:val="hybridMultilevel"/>
    <w:tmpl w:val="2C08A8A2"/>
    <w:lvl w:ilvl="0" w:tplc="0DCA5C24">
      <w:start w:val="44"/>
      <w:numFmt w:val="bullet"/>
      <w:lvlText w:val="–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E7810"/>
    <w:multiLevelType w:val="hybridMultilevel"/>
    <w:tmpl w:val="C0C8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51717"/>
    <w:multiLevelType w:val="hybridMultilevel"/>
    <w:tmpl w:val="9B1AADD4"/>
    <w:lvl w:ilvl="0" w:tplc="36141774">
      <w:start w:val="1"/>
      <w:numFmt w:val="decimal"/>
      <w:lvlText w:val="%1)"/>
      <w:lvlJc w:val="left"/>
      <w:pPr>
        <w:ind w:left="2402" w:hanging="112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52003"/>
    <w:multiLevelType w:val="hybridMultilevel"/>
    <w:tmpl w:val="88C6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5765F"/>
    <w:multiLevelType w:val="hybridMultilevel"/>
    <w:tmpl w:val="7BF86778"/>
    <w:lvl w:ilvl="0" w:tplc="D53270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07012"/>
    <w:multiLevelType w:val="hybridMultilevel"/>
    <w:tmpl w:val="A50C31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E73"/>
    <w:rsid w:val="00005CFE"/>
    <w:rsid w:val="0001089B"/>
    <w:rsid w:val="001E1068"/>
    <w:rsid w:val="00274B28"/>
    <w:rsid w:val="00315C81"/>
    <w:rsid w:val="003B6E73"/>
    <w:rsid w:val="003D2A7C"/>
    <w:rsid w:val="0049498C"/>
    <w:rsid w:val="004C6925"/>
    <w:rsid w:val="0053696D"/>
    <w:rsid w:val="00575826"/>
    <w:rsid w:val="00586BBC"/>
    <w:rsid w:val="00587468"/>
    <w:rsid w:val="005A441D"/>
    <w:rsid w:val="00782767"/>
    <w:rsid w:val="0089304A"/>
    <w:rsid w:val="009914F7"/>
    <w:rsid w:val="00A50F44"/>
    <w:rsid w:val="00A6126B"/>
    <w:rsid w:val="00BD4462"/>
    <w:rsid w:val="00C526B9"/>
    <w:rsid w:val="00D23317"/>
    <w:rsid w:val="00DB7381"/>
    <w:rsid w:val="00DD071E"/>
    <w:rsid w:val="00F10C35"/>
    <w:rsid w:val="00F271BC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73"/>
  </w:style>
  <w:style w:type="paragraph" w:styleId="3">
    <w:name w:val="heading 3"/>
    <w:basedOn w:val="a"/>
    <w:next w:val="a"/>
    <w:link w:val="30"/>
    <w:qFormat/>
    <w:rsid w:val="00005CFE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B6E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B6E73"/>
  </w:style>
  <w:style w:type="character" w:customStyle="1" w:styleId="a5">
    <w:name w:val="Абзац списка Знак"/>
    <w:link w:val="a6"/>
    <w:uiPriority w:val="34"/>
    <w:locked/>
    <w:rsid w:val="003B6E73"/>
  </w:style>
  <w:style w:type="paragraph" w:styleId="a6">
    <w:name w:val="List Paragraph"/>
    <w:basedOn w:val="a"/>
    <w:link w:val="a5"/>
    <w:uiPriority w:val="34"/>
    <w:qFormat/>
    <w:rsid w:val="003B6E73"/>
    <w:pPr>
      <w:ind w:left="720"/>
      <w:contextualSpacing/>
    </w:pPr>
  </w:style>
  <w:style w:type="paragraph" w:customStyle="1" w:styleId="05">
    <w:name w:val="05_список литературы"/>
    <w:basedOn w:val="a"/>
    <w:rsid w:val="003B6E73"/>
    <w:pPr>
      <w:tabs>
        <w:tab w:val="left" w:pos="283"/>
        <w:tab w:val="left" w:pos="567"/>
      </w:tabs>
      <w:autoSpaceDE w:val="0"/>
      <w:autoSpaceDN w:val="0"/>
      <w:adjustRightInd w:val="0"/>
      <w:spacing w:after="0" w:line="252" w:lineRule="auto"/>
      <w:ind w:firstLine="283"/>
      <w:jc w:val="both"/>
    </w:pPr>
    <w:rPr>
      <w:rFonts w:ascii="Literaturnaja" w:eastAsia="Times New Roman" w:hAnsi="Literaturnaja" w:cs="Literaturnaja"/>
      <w:color w:val="000000"/>
      <w:sz w:val="17"/>
      <w:szCs w:val="17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50F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50F44"/>
  </w:style>
  <w:style w:type="character" w:customStyle="1" w:styleId="30">
    <w:name w:val="Заголовок 3 Знак"/>
    <w:basedOn w:val="a0"/>
    <w:link w:val="3"/>
    <w:rsid w:val="00005CF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dcterms:created xsi:type="dcterms:W3CDTF">2018-01-24T13:04:00Z</dcterms:created>
  <dcterms:modified xsi:type="dcterms:W3CDTF">2019-11-07T16:53:00Z</dcterms:modified>
</cp:coreProperties>
</file>